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212" w:rsidRDefault="00186212" w:rsidP="00186212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Пояснительная записка</w:t>
      </w:r>
    </w:p>
    <w:p w:rsidR="00186212" w:rsidRDefault="00186212" w:rsidP="00186212">
      <w:pPr>
        <w:jc w:val="both"/>
        <w:rPr>
          <w:rFonts w:cs="Times New Roman"/>
        </w:rPr>
      </w:pPr>
      <w:r>
        <w:rPr>
          <w:rFonts w:cs="Times New Roman"/>
        </w:rPr>
        <w:t xml:space="preserve">         Настоящая программа по литературе для 6 класса создана на основе федерального компонента государственного стандарта основного общего образования и программы общеобразовательных учреждений «Литература» под редакцией В.Я. Коровиной. 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186212" w:rsidRDefault="00186212" w:rsidP="00186212">
      <w:pPr>
        <w:jc w:val="both"/>
        <w:rPr>
          <w:rFonts w:cs="Times New Roman"/>
        </w:rPr>
      </w:pPr>
      <w:r>
        <w:rPr>
          <w:rFonts w:cs="Times New Roman"/>
        </w:rPr>
        <w:t xml:space="preserve">          Рабочая  программа по литературе представляет собой целостный документ, включающий пять разделов: пояснительную записку; содержание тем учебного курса; требования к уровню подготовки учащихся; Календарно-тематическое планирование</w:t>
      </w:r>
      <w:proofErr w:type="gramStart"/>
      <w:r>
        <w:rPr>
          <w:rFonts w:cs="Times New Roman"/>
        </w:rPr>
        <w:t xml:space="preserve"> ;</w:t>
      </w:r>
      <w:proofErr w:type="gramEnd"/>
      <w:r>
        <w:rPr>
          <w:rFonts w:cs="Times New Roman"/>
        </w:rPr>
        <w:t xml:space="preserve"> перечень учебно-методического обеспечения.</w:t>
      </w:r>
    </w:p>
    <w:p w:rsidR="00186212" w:rsidRDefault="00186212" w:rsidP="00186212">
      <w:pPr>
        <w:jc w:val="both"/>
        <w:rPr>
          <w:rFonts w:cs="Times New Roman"/>
        </w:rPr>
      </w:pPr>
      <w:r>
        <w:rPr>
          <w:rFonts w:cs="Times New Roman"/>
        </w:rPr>
        <w:t xml:space="preserve">          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186212" w:rsidRPr="00C57D95" w:rsidRDefault="00186212" w:rsidP="00186212">
      <w:pPr>
        <w:ind w:firstLine="567"/>
        <w:jc w:val="both"/>
        <w:rPr>
          <w:rFonts w:cs="Times New Roman"/>
          <w:iCs/>
          <w:w w:val="90"/>
        </w:rPr>
      </w:pPr>
      <w:r>
        <w:rPr>
          <w:rFonts w:cs="Times New Roman"/>
        </w:rPr>
        <w:t xml:space="preserve">         Изучение литературы в основной школе направле</w:t>
      </w:r>
      <w:r>
        <w:rPr>
          <w:rFonts w:cs="Times New Roman"/>
        </w:rPr>
        <w:softHyphen/>
        <w:t xml:space="preserve">но на достижение следующих </w:t>
      </w:r>
      <w:r w:rsidRPr="00C57D95">
        <w:rPr>
          <w:rFonts w:cs="Times New Roman"/>
          <w:iCs/>
        </w:rPr>
        <w:t>целей:</w:t>
      </w:r>
      <w:r w:rsidRPr="00C57D95">
        <w:rPr>
          <w:rFonts w:cs="Times New Roman"/>
          <w:iCs/>
          <w:w w:val="90"/>
        </w:rPr>
        <w:t xml:space="preserve"> </w:t>
      </w:r>
    </w:p>
    <w:p w:rsidR="00186212" w:rsidRDefault="00186212" w:rsidP="00186212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>формирование духовно развитой личности, об</w:t>
      </w:r>
      <w:r>
        <w:rPr>
          <w:rFonts w:cs="Times New Roman"/>
        </w:rPr>
        <w:softHyphen/>
        <w:t>ладающей гуманистическим мировоззрением, национальным самосознанием, общероссий</w:t>
      </w:r>
      <w:r>
        <w:rPr>
          <w:rFonts w:cs="Times New Roman"/>
        </w:rPr>
        <w:softHyphen/>
        <w:t>ским гражданским сознанием, чувством патрио</w:t>
      </w:r>
      <w:r>
        <w:rPr>
          <w:rFonts w:cs="Times New Roman"/>
        </w:rPr>
        <w:softHyphen/>
        <w:t xml:space="preserve">тизма; </w:t>
      </w:r>
    </w:p>
    <w:p w:rsidR="00186212" w:rsidRDefault="00186212" w:rsidP="00186212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>развитие интеллектуальных и творческих спо</w:t>
      </w:r>
      <w:r>
        <w:rPr>
          <w:rFonts w:cs="Times New Roman"/>
        </w:rPr>
        <w:softHyphen/>
        <w:t xml:space="preserve">собностей учащихся, необходимых ля успешной социализации и самореализации личности; </w:t>
      </w:r>
    </w:p>
    <w:p w:rsidR="00186212" w:rsidRDefault="00186212" w:rsidP="00186212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>постижение учащимися вершинных произведе</w:t>
      </w:r>
      <w:r>
        <w:rPr>
          <w:rFonts w:cs="Times New Roman"/>
        </w:rPr>
        <w:softHyphen/>
        <w:t>ний отечественной и мировой литературы, их чтение и анализ, освоенный на понимании об</w:t>
      </w:r>
      <w:r>
        <w:rPr>
          <w:rFonts w:cs="Times New Roman"/>
        </w:rPr>
        <w:softHyphen/>
        <w:t>разной природы искусства слова, опирающийся на принципы единства художественной формы и содержания, связи искусства с жизнью, исто</w:t>
      </w:r>
      <w:r>
        <w:rPr>
          <w:rFonts w:cs="Times New Roman"/>
        </w:rPr>
        <w:softHyphen/>
        <w:t xml:space="preserve">ризма; </w:t>
      </w:r>
    </w:p>
    <w:p w:rsidR="00186212" w:rsidRDefault="00186212" w:rsidP="00186212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поэтапное, последовательное формирование умений читать, комментировать, анализировать и интерпретировать художественный текст; </w:t>
      </w:r>
    </w:p>
    <w:p w:rsidR="00186212" w:rsidRDefault="00186212" w:rsidP="00186212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>овладение возможными алгоритмами постиже</w:t>
      </w:r>
      <w:r>
        <w:rPr>
          <w:rFonts w:cs="Times New Roman"/>
        </w:rPr>
        <w:softHyphen/>
        <w:t>ния смыслов, заложенных в художественном тексте (или любом другом речевом высказы</w:t>
      </w:r>
      <w:r>
        <w:rPr>
          <w:rFonts w:cs="Times New Roman"/>
        </w:rPr>
        <w:softHyphen/>
        <w:t>вании), и создание собственного текста, пред</w:t>
      </w:r>
      <w:r>
        <w:rPr>
          <w:rFonts w:cs="Times New Roman"/>
        </w:rPr>
        <w:softHyphen/>
        <w:t xml:space="preserve">ставление своих оценок и суждений по поводу прочитанного; </w:t>
      </w:r>
    </w:p>
    <w:p w:rsidR="00186212" w:rsidRDefault="00186212" w:rsidP="00186212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>овладение важнейшими обще</w:t>
      </w:r>
      <w:r w:rsidR="00C43430">
        <w:rPr>
          <w:rFonts w:cs="Times New Roman"/>
        </w:rPr>
        <w:t>-</w:t>
      </w:r>
      <w:r>
        <w:rPr>
          <w:rFonts w:cs="Times New Roman"/>
        </w:rPr>
        <w:t>учебными уме</w:t>
      </w:r>
      <w:r>
        <w:rPr>
          <w:rFonts w:cs="Times New Roman"/>
        </w:rPr>
        <w:softHyphen/>
        <w:t>ниями и универсальными учебными действи</w:t>
      </w:r>
      <w:r>
        <w:rPr>
          <w:rFonts w:cs="Times New Roman"/>
        </w:rPr>
        <w:softHyphen/>
        <w:t>ями (формулировать цели деятельности, пла</w:t>
      </w:r>
      <w:r>
        <w:rPr>
          <w:rFonts w:cs="Times New Roman"/>
        </w:rPr>
        <w:softHyphen/>
        <w:t>нировать ее, осуществлять библиографический поиск, находить и обрабатывать необходимую информацию из различных источников, вклю</w:t>
      </w:r>
      <w:r>
        <w:rPr>
          <w:rFonts w:cs="Times New Roman"/>
        </w:rPr>
        <w:softHyphen/>
        <w:t xml:space="preserve">чая Интернет и др.): </w:t>
      </w:r>
    </w:p>
    <w:p w:rsidR="00186212" w:rsidRDefault="00186212" w:rsidP="00186212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>использование опыта обобщения с произве</w:t>
      </w:r>
      <w:r>
        <w:rPr>
          <w:rFonts w:cs="Times New Roman"/>
        </w:rPr>
        <w:softHyphen/>
        <w:t>дениями художественной литературы в повсе</w:t>
      </w:r>
      <w:r>
        <w:rPr>
          <w:rFonts w:cs="Times New Roman"/>
        </w:rPr>
        <w:softHyphen/>
        <w:t xml:space="preserve">дневной жизни и учебной деятельности, речевом самосовершенствовании. </w:t>
      </w:r>
    </w:p>
    <w:p w:rsidR="00186212" w:rsidRDefault="00186212" w:rsidP="00186212">
      <w:pPr>
        <w:ind w:firstLine="567"/>
        <w:jc w:val="both"/>
        <w:rPr>
          <w:rFonts w:cs="Times New Roman"/>
          <w:i/>
          <w:iCs/>
          <w:w w:val="90"/>
        </w:rPr>
      </w:pPr>
      <w:r>
        <w:rPr>
          <w:rFonts w:cs="Times New Roman"/>
        </w:rPr>
        <w:t>Достижение поставленных целей при разработке и реализации образовательным учреждением основной образовательной программы основного общего образо</w:t>
      </w:r>
      <w:r>
        <w:rPr>
          <w:rFonts w:cs="Times New Roman"/>
        </w:rPr>
        <w:softHyphen/>
        <w:t xml:space="preserve">вания предусматривает решение следующих основных </w:t>
      </w:r>
      <w:r>
        <w:rPr>
          <w:rFonts w:cs="Times New Roman"/>
          <w:b/>
          <w:i/>
          <w:iCs/>
        </w:rPr>
        <w:t>задач:</w:t>
      </w:r>
      <w:r>
        <w:rPr>
          <w:rFonts w:cs="Times New Roman"/>
          <w:i/>
          <w:iCs/>
          <w:w w:val="90"/>
        </w:rPr>
        <w:t xml:space="preserve"> </w:t>
      </w:r>
    </w:p>
    <w:p w:rsidR="00186212" w:rsidRDefault="00186212" w:rsidP="00186212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>обеспечение соответствия основной образова</w:t>
      </w:r>
      <w:r>
        <w:rPr>
          <w:rFonts w:cs="Times New Roman"/>
        </w:rPr>
        <w:softHyphen/>
        <w:t xml:space="preserve">тельной программы требованиям ФГОС; </w:t>
      </w:r>
    </w:p>
    <w:p w:rsidR="00186212" w:rsidRDefault="00186212" w:rsidP="00186212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>обеспечение преемственности начального об</w:t>
      </w:r>
      <w:r>
        <w:rPr>
          <w:rFonts w:cs="Times New Roman"/>
        </w:rPr>
        <w:softHyphen/>
        <w:t xml:space="preserve">щего, основного общего, среднего (полного) общего образования; </w:t>
      </w:r>
    </w:p>
    <w:p w:rsidR="00186212" w:rsidRDefault="00186212" w:rsidP="00186212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cs="Times New Roman"/>
        </w:rPr>
      </w:pPr>
      <w:r>
        <w:rPr>
          <w:rFonts w:cs="Times New Roman"/>
        </w:rPr>
        <w:lastRenderedPageBreak/>
        <w:t>обеспечение доступности получения качест</w:t>
      </w:r>
      <w:r>
        <w:rPr>
          <w:rFonts w:cs="Times New Roman"/>
        </w:rPr>
        <w:softHyphen/>
        <w:t>венного основного общего образования, до</w:t>
      </w:r>
      <w:r>
        <w:rPr>
          <w:rFonts w:cs="Times New Roman"/>
        </w:rPr>
        <w:softHyphen/>
        <w:t>стижение планируемых результатов освоения основной образовательной программы основ</w:t>
      </w:r>
      <w:r>
        <w:rPr>
          <w:rFonts w:cs="Times New Roman"/>
        </w:rPr>
        <w:softHyphen/>
        <w:t>ного общего образования всеми обучающимися, в том числе детьми-инвалидами и детьми с огра</w:t>
      </w:r>
      <w:r>
        <w:rPr>
          <w:rFonts w:cs="Times New Roman"/>
        </w:rPr>
        <w:softHyphen/>
        <w:t xml:space="preserve">ниченными возможностями здоровья; </w:t>
      </w:r>
    </w:p>
    <w:p w:rsidR="00186212" w:rsidRDefault="00186212" w:rsidP="00186212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>установление требований: к воспитанию и со</w:t>
      </w:r>
      <w:r>
        <w:rPr>
          <w:rFonts w:cs="Times New Roman"/>
        </w:rPr>
        <w:softHyphen/>
        <w:t>циализации обучающихся как части образова</w:t>
      </w:r>
      <w:r>
        <w:rPr>
          <w:rFonts w:cs="Times New Roman"/>
        </w:rPr>
        <w:softHyphen/>
        <w:t>тельной программы и соответствующему уси</w:t>
      </w:r>
      <w:r>
        <w:rPr>
          <w:rFonts w:cs="Times New Roman"/>
        </w:rPr>
        <w:softHyphen/>
        <w:t>лению воспитательного потенциала школы, обеспечению индивидуализированного психо</w:t>
      </w:r>
      <w:r>
        <w:rPr>
          <w:rFonts w:cs="Times New Roman"/>
        </w:rPr>
        <w:softHyphen/>
        <w:t>лого-педагогического сопровождения каждого обучающегося, формированию образователь</w:t>
      </w:r>
      <w:r>
        <w:rPr>
          <w:rFonts w:cs="Times New Roman"/>
        </w:rPr>
        <w:softHyphen/>
        <w:t xml:space="preserve">ного базиса, основанного не только на знаниях, но и на соответствующем культурном уровне развития личности, созданию необходимых условий для ее самореализации; </w:t>
      </w:r>
    </w:p>
    <w:p w:rsidR="00186212" w:rsidRDefault="00186212" w:rsidP="00186212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>обеспечение эффективного сочетания урочных и внеурочных форм организации образователь</w:t>
      </w:r>
      <w:r>
        <w:rPr>
          <w:rFonts w:cs="Times New Roman"/>
        </w:rPr>
        <w:softHyphen/>
        <w:t>ного процесса, взаимодействия всех его участ</w:t>
      </w:r>
      <w:r>
        <w:rPr>
          <w:rFonts w:cs="Times New Roman"/>
        </w:rPr>
        <w:softHyphen/>
        <w:t xml:space="preserve">ников; </w:t>
      </w:r>
    </w:p>
    <w:p w:rsidR="00186212" w:rsidRDefault="00186212" w:rsidP="00186212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>взаимодействие образовательного учреждения при реализации основной образовательной про</w:t>
      </w:r>
      <w:r>
        <w:rPr>
          <w:rFonts w:cs="Times New Roman"/>
        </w:rPr>
        <w:softHyphen/>
        <w:t xml:space="preserve">граммы с социальными партнерами; </w:t>
      </w:r>
    </w:p>
    <w:p w:rsidR="00186212" w:rsidRDefault="00186212" w:rsidP="00186212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>выявление и развитие способностей обучающих</w:t>
      </w:r>
      <w:r>
        <w:rPr>
          <w:rFonts w:cs="Times New Roman"/>
        </w:rPr>
        <w:softHyphen/>
        <w:t>ся, в том числе одаренных детей, детей с ограни</w:t>
      </w:r>
      <w:r>
        <w:rPr>
          <w:rFonts w:cs="Times New Roman"/>
        </w:rPr>
        <w:softHyphen/>
        <w:t>ченными возможностями здоровья и инвалидов, их профессиональных склонностей через систе</w:t>
      </w:r>
      <w:r>
        <w:rPr>
          <w:rFonts w:cs="Times New Roman"/>
        </w:rPr>
        <w:softHyphen/>
        <w:t>му клубов, секций, студий и кружков, организа</w:t>
      </w:r>
      <w:r>
        <w:rPr>
          <w:rFonts w:cs="Times New Roman"/>
        </w:rPr>
        <w:softHyphen/>
        <w:t>цию общественно полезной деятельности, в том числе социальной практики, с использованием возможностей образовательных учреждений до</w:t>
      </w:r>
      <w:r>
        <w:rPr>
          <w:rFonts w:cs="Times New Roman"/>
        </w:rPr>
        <w:softHyphen/>
        <w:t xml:space="preserve">полнительного образования детей; </w:t>
      </w:r>
    </w:p>
    <w:p w:rsidR="00186212" w:rsidRDefault="00186212" w:rsidP="00186212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>организация интеллектуальных и творческих со</w:t>
      </w:r>
      <w:r>
        <w:rPr>
          <w:rFonts w:cs="Times New Roman"/>
        </w:rPr>
        <w:softHyphen/>
        <w:t>ревнований, научно-технического творчества, проектной и учебно-исследовательской деятель</w:t>
      </w:r>
      <w:r>
        <w:rPr>
          <w:rFonts w:cs="Times New Roman"/>
        </w:rPr>
        <w:softHyphen/>
        <w:t xml:space="preserve">ности; </w:t>
      </w:r>
    </w:p>
    <w:p w:rsidR="00186212" w:rsidRDefault="00186212" w:rsidP="00186212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участие обучающихся, их родителей (законных представителей), педагогических работников и общественности в проектировании и развитии </w:t>
      </w:r>
    </w:p>
    <w:p w:rsidR="00186212" w:rsidRDefault="00186212" w:rsidP="00186212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внутри школьной социальной среды, школьного уклада; </w:t>
      </w:r>
    </w:p>
    <w:p w:rsidR="00186212" w:rsidRDefault="00186212" w:rsidP="00186212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включение </w:t>
      </w:r>
      <w:proofErr w:type="gramStart"/>
      <w:r>
        <w:rPr>
          <w:rFonts w:cs="Times New Roman"/>
        </w:rPr>
        <w:t>обучающихся</w:t>
      </w:r>
      <w:proofErr w:type="gramEnd"/>
      <w:r>
        <w:rPr>
          <w:rFonts w:cs="Times New Roman"/>
        </w:rPr>
        <w:t xml:space="preserve"> в процессы познания и преобразования внешкольной социальной среды (населенного пункта, района, города) для при обретения опыта реального управления и действия; </w:t>
      </w:r>
    </w:p>
    <w:p w:rsidR="00186212" w:rsidRDefault="00186212" w:rsidP="00186212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>социальное и учебно-исследовательское про</w:t>
      </w:r>
      <w:r>
        <w:rPr>
          <w:rFonts w:cs="Times New Roman"/>
        </w:rPr>
        <w:softHyphen/>
        <w:t>ектирование, профессиональная ориентация обучающихся при поддержке педагогов, психо</w:t>
      </w:r>
      <w:r>
        <w:rPr>
          <w:rFonts w:cs="Times New Roman"/>
        </w:rPr>
        <w:softHyphen/>
        <w:t>логов, социальных педагогов, сотрудничестве с базовыми предприятиями, учреждениями про</w:t>
      </w:r>
      <w:r>
        <w:rPr>
          <w:rFonts w:cs="Times New Roman"/>
        </w:rPr>
        <w:softHyphen/>
        <w:t>фессионального образования, центрами профес</w:t>
      </w:r>
      <w:r>
        <w:rPr>
          <w:rFonts w:cs="Times New Roman"/>
        </w:rPr>
        <w:softHyphen/>
        <w:t xml:space="preserve">сиональной работы; </w:t>
      </w:r>
    </w:p>
    <w:p w:rsidR="00186212" w:rsidRDefault="00186212" w:rsidP="00186212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>сохранение и укрепление физического, психоло</w:t>
      </w:r>
      <w:r>
        <w:rPr>
          <w:rFonts w:cs="Times New Roman"/>
        </w:rPr>
        <w:softHyphen/>
        <w:t xml:space="preserve">гического и социального здоровья обучающихся, обеспечение их безопасности. </w:t>
      </w:r>
    </w:p>
    <w:p w:rsidR="00186212" w:rsidRDefault="00186212" w:rsidP="00186212">
      <w:pPr>
        <w:jc w:val="both"/>
        <w:rPr>
          <w:rFonts w:cs="Times New Roman"/>
        </w:rPr>
      </w:pPr>
      <w:r w:rsidRPr="00C57D95">
        <w:rPr>
          <w:rFonts w:cs="Times New Roman"/>
        </w:rPr>
        <w:t>Цель изучения литературы в школе</w:t>
      </w:r>
      <w:r>
        <w:rPr>
          <w:rFonts w:cs="Times New Roman"/>
        </w:rPr>
        <w:t xml:space="preserve">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186212" w:rsidRDefault="00186212" w:rsidP="00186212">
      <w:pPr>
        <w:jc w:val="both"/>
        <w:rPr>
          <w:rFonts w:cs="Times New Roman"/>
        </w:rPr>
      </w:pPr>
      <w:r>
        <w:rPr>
          <w:rFonts w:cs="Times New Roman"/>
        </w:rPr>
        <w:t xml:space="preserve">          Расширение круга чтения, повышение качества чтения, уровня восприятия и глубины проникновения в художественный те</w:t>
      </w:r>
      <w:proofErr w:type="gramStart"/>
      <w:r>
        <w:rPr>
          <w:rFonts w:cs="Times New Roman"/>
        </w:rPr>
        <w:t>кст ст</w:t>
      </w:r>
      <w:proofErr w:type="gramEnd"/>
      <w:r>
        <w:rPr>
          <w:rFonts w:cs="Times New Roman"/>
        </w:rPr>
        <w:t xml:space="preserve">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 Это устремление зависит от степени эстетического, историко-культурного, духовного развития школьника. Отсюда </w:t>
      </w:r>
      <w:r>
        <w:rPr>
          <w:rFonts w:cs="Times New Roman"/>
        </w:rPr>
        <w:lastRenderedPageBreak/>
        <w:t>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186212" w:rsidRDefault="00186212" w:rsidP="00186212">
      <w:pPr>
        <w:jc w:val="both"/>
        <w:rPr>
          <w:rFonts w:cs="Times New Roman"/>
        </w:rPr>
      </w:pPr>
    </w:p>
    <w:p w:rsidR="00186212" w:rsidRDefault="00186212" w:rsidP="00186212">
      <w:pPr>
        <w:jc w:val="both"/>
        <w:rPr>
          <w:rFonts w:cs="Times New Roman"/>
        </w:rPr>
      </w:pPr>
      <w:r>
        <w:rPr>
          <w:rFonts w:cs="Times New Roman"/>
        </w:rPr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>
        <w:rPr>
          <w:rFonts w:cs="Times New Roman"/>
        </w:rPr>
        <w:t>общегуманистические</w:t>
      </w:r>
      <w:proofErr w:type="spellEnd"/>
      <w:r>
        <w:rPr>
          <w:rFonts w:cs="Times New Roman"/>
        </w:rPr>
        <w:t xml:space="preserve"> идеалы, воспитывающими высокие нравственные чувства у человека читающего.</w:t>
      </w:r>
    </w:p>
    <w:p w:rsidR="00186212" w:rsidRDefault="00186212" w:rsidP="00186212">
      <w:pPr>
        <w:jc w:val="both"/>
        <w:rPr>
          <w:rFonts w:cs="Times New Roman"/>
        </w:rPr>
      </w:pPr>
      <w:r>
        <w:rPr>
          <w:rFonts w:cs="Times New Roman"/>
        </w:rPr>
        <w:t xml:space="preserve">         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186212" w:rsidRPr="00C57D95" w:rsidRDefault="00186212" w:rsidP="00186212">
      <w:pPr>
        <w:jc w:val="both"/>
        <w:rPr>
          <w:rFonts w:cs="Times New Roman"/>
        </w:rPr>
      </w:pPr>
      <w:r w:rsidRPr="00C57D95">
        <w:rPr>
          <w:rFonts w:cs="Times New Roman"/>
        </w:rPr>
        <w:t xml:space="preserve">В 6 классе продолжает формироваться и развиваться коммуникативная, языковая, лингвистическая (языковедческая) и </w:t>
      </w:r>
      <w:proofErr w:type="spellStart"/>
      <w:r w:rsidRPr="00C57D95">
        <w:rPr>
          <w:rFonts w:cs="Times New Roman"/>
        </w:rPr>
        <w:t>культуроведческая</w:t>
      </w:r>
      <w:proofErr w:type="spellEnd"/>
      <w:r w:rsidRPr="00C57D95">
        <w:rPr>
          <w:rFonts w:cs="Times New Roman"/>
        </w:rPr>
        <w:t xml:space="preserve"> компетенции.</w:t>
      </w:r>
    </w:p>
    <w:p w:rsidR="00186212" w:rsidRPr="00C57D95" w:rsidRDefault="00186212" w:rsidP="00186212">
      <w:pPr>
        <w:jc w:val="both"/>
        <w:rPr>
          <w:rFonts w:cs="Times New Roman"/>
        </w:rPr>
      </w:pPr>
      <w:r w:rsidRPr="00C57D95">
        <w:rPr>
          <w:rFonts w:cs="Times New Roman"/>
        </w:rPr>
        <w:t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186212" w:rsidRPr="00C57D95" w:rsidRDefault="00186212" w:rsidP="00186212">
      <w:pPr>
        <w:jc w:val="both"/>
        <w:rPr>
          <w:rFonts w:cs="Times New Roman"/>
        </w:rPr>
      </w:pPr>
      <w:r w:rsidRPr="00C57D95">
        <w:rPr>
          <w:rFonts w:cs="Times New Roman"/>
        </w:rPr>
        <w:t>Языковая и лингвистическая (языковедческая) компетенции – освоение необходимых знаний по литературе;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науке; умение пользоваться различными лингвистическими словарями.</w:t>
      </w:r>
    </w:p>
    <w:p w:rsidR="00186212" w:rsidRDefault="00186212" w:rsidP="00186212">
      <w:pPr>
        <w:ind w:firstLine="567"/>
        <w:jc w:val="both"/>
        <w:rPr>
          <w:rFonts w:eastAsia="Calibri" w:cs="Times New Roman"/>
          <w:kern w:val="0"/>
          <w:lang w:eastAsia="en-US" w:bidi="ar-SA"/>
        </w:rPr>
      </w:pPr>
      <w:proofErr w:type="spellStart"/>
      <w:r w:rsidRPr="00C57D95">
        <w:rPr>
          <w:rFonts w:cs="Times New Roman"/>
        </w:rPr>
        <w:t>Культуроведческая</w:t>
      </w:r>
      <w:proofErr w:type="spellEnd"/>
      <w:r w:rsidRPr="00C57D95">
        <w:rPr>
          <w:rFonts w:cs="Times New Roman"/>
        </w:rPr>
        <w:t xml:space="preserve"> компетенция – осознание языка как формы выражения национальной культуры, взаимосвязи литературы  и истории народа, национально-культурной специфики русской литературы, владение</w:t>
      </w:r>
      <w:r>
        <w:rPr>
          <w:rFonts w:cs="Times New Roman"/>
        </w:rPr>
        <w:t xml:space="preserve"> нормами русского речевого этикета, культурой межнационального общения.</w:t>
      </w:r>
      <w:r>
        <w:rPr>
          <w:rFonts w:eastAsia="Calibri" w:cs="Times New Roman"/>
          <w:kern w:val="0"/>
          <w:lang w:eastAsia="en-US" w:bidi="ar-SA"/>
        </w:rPr>
        <w:t xml:space="preserve"> </w:t>
      </w:r>
    </w:p>
    <w:p w:rsidR="00186212" w:rsidRDefault="00186212" w:rsidP="00186212">
      <w:pPr>
        <w:jc w:val="both"/>
        <w:rPr>
          <w:rFonts w:cs="Times New Roman"/>
        </w:rPr>
      </w:pPr>
    </w:p>
    <w:p w:rsidR="00186212" w:rsidRDefault="00186212" w:rsidP="00186212">
      <w:pPr>
        <w:jc w:val="both"/>
        <w:rPr>
          <w:rFonts w:cs="Times New Roman"/>
        </w:rPr>
      </w:pPr>
      <w:r>
        <w:rPr>
          <w:rFonts w:cs="Times New Roman"/>
        </w:rPr>
        <w:t xml:space="preserve">В программу включен перечень необходимых видов работ по развитию речи: </w:t>
      </w:r>
    </w:p>
    <w:p w:rsidR="00186212" w:rsidRDefault="00186212" w:rsidP="00186212">
      <w:pPr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словарная работа, </w:t>
      </w:r>
    </w:p>
    <w:p w:rsidR="00186212" w:rsidRDefault="00186212" w:rsidP="00186212">
      <w:pPr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>различные виды пересказа,</w:t>
      </w:r>
    </w:p>
    <w:p w:rsidR="00186212" w:rsidRDefault="00186212" w:rsidP="00186212">
      <w:pPr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устные и письменные сочинения, </w:t>
      </w:r>
    </w:p>
    <w:p w:rsidR="00186212" w:rsidRDefault="00186212" w:rsidP="00186212">
      <w:pPr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отзывы, доклады, диалоги, творческие работы, </w:t>
      </w:r>
    </w:p>
    <w:p w:rsidR="00186212" w:rsidRDefault="00186212" w:rsidP="00186212">
      <w:pPr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произведения для заучивания наизусть, </w:t>
      </w:r>
    </w:p>
    <w:p w:rsidR="00186212" w:rsidRDefault="00186212" w:rsidP="00186212">
      <w:pPr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>списки произведений для самостоятельно чтения.</w:t>
      </w:r>
    </w:p>
    <w:p w:rsidR="00186212" w:rsidRDefault="00186212" w:rsidP="00186212">
      <w:pPr>
        <w:jc w:val="both"/>
        <w:rPr>
          <w:rFonts w:cs="Times New Roman"/>
        </w:rPr>
      </w:pPr>
      <w:r>
        <w:rPr>
          <w:rFonts w:cs="Times New Roman"/>
        </w:rPr>
        <w:t xml:space="preserve">Программа рассчитана на 3 часа в неделю, 34 рабочие недели, итого 102 часов (из них 12 уроков развития речи, 21 урок внеклассного чтения). </w:t>
      </w:r>
    </w:p>
    <w:p w:rsidR="00186212" w:rsidRDefault="00186212" w:rsidP="00186212">
      <w:pPr>
        <w:rPr>
          <w:rFonts w:cs="Times New Roman"/>
        </w:rPr>
      </w:pPr>
      <w:r>
        <w:rPr>
          <w:rFonts w:cs="Times New Roman"/>
        </w:rPr>
        <w:t>Преподавание ведётся по учебнику Литература. 6 класс</w:t>
      </w:r>
      <w:proofErr w:type="gramStart"/>
      <w:r>
        <w:rPr>
          <w:rFonts w:cs="Times New Roman"/>
        </w:rPr>
        <w:t>// П</w:t>
      </w:r>
      <w:proofErr w:type="gramEnd"/>
      <w:r>
        <w:rPr>
          <w:rFonts w:cs="Times New Roman"/>
        </w:rPr>
        <w:t>од редакцией В.Я.Коровиной.</w:t>
      </w:r>
    </w:p>
    <w:p w:rsidR="00186212" w:rsidRDefault="00186212" w:rsidP="00186212">
      <w:pPr>
        <w:rPr>
          <w:rFonts w:cs="Times New Roman"/>
        </w:rPr>
      </w:pPr>
      <w:r>
        <w:rPr>
          <w:rFonts w:cs="Times New Roman"/>
        </w:rPr>
        <w:t>Рекомендовано  Министерством образования и науки Российской Федерации 4-е издание</w:t>
      </w:r>
    </w:p>
    <w:p w:rsidR="00186212" w:rsidRDefault="00186212" w:rsidP="00186212">
      <w:pPr>
        <w:rPr>
          <w:rFonts w:cs="Times New Roman"/>
        </w:rPr>
      </w:pPr>
      <w:r>
        <w:rPr>
          <w:rFonts w:cs="Times New Roman"/>
        </w:rPr>
        <w:t xml:space="preserve"> Москва, «Просвещение», 2015 г.      </w:t>
      </w:r>
    </w:p>
    <w:p w:rsidR="00186212" w:rsidRDefault="00186212" w:rsidP="00186212">
      <w:pPr>
        <w:rPr>
          <w:rFonts w:cs="Times New Roman"/>
        </w:rPr>
      </w:pPr>
    </w:p>
    <w:p w:rsidR="00186212" w:rsidRDefault="00186212" w:rsidP="00186212">
      <w:pPr>
        <w:rPr>
          <w:rFonts w:cs="Times New Roman"/>
        </w:rPr>
      </w:pPr>
    </w:p>
    <w:p w:rsidR="00C57D95" w:rsidRDefault="00C57D95" w:rsidP="00186212">
      <w:pPr>
        <w:rPr>
          <w:rFonts w:cs="Times New Roman"/>
        </w:rPr>
      </w:pPr>
    </w:p>
    <w:p w:rsidR="00C57D95" w:rsidRDefault="00C57D95" w:rsidP="00186212">
      <w:pPr>
        <w:rPr>
          <w:rFonts w:cs="Times New Roman"/>
        </w:rPr>
      </w:pPr>
    </w:p>
    <w:p w:rsidR="00C57D95" w:rsidRDefault="00C57D95" w:rsidP="00186212">
      <w:pPr>
        <w:rPr>
          <w:rFonts w:cs="Times New Roman"/>
        </w:rPr>
      </w:pPr>
    </w:p>
    <w:p w:rsidR="00C57D95" w:rsidRDefault="00C57D95" w:rsidP="00186212">
      <w:pPr>
        <w:rPr>
          <w:rFonts w:cs="Times New Roman"/>
        </w:rPr>
      </w:pPr>
    </w:p>
    <w:p w:rsidR="00C57D95" w:rsidRDefault="00C57D95" w:rsidP="00186212">
      <w:pPr>
        <w:rPr>
          <w:rFonts w:cs="Times New Roman"/>
        </w:rPr>
      </w:pPr>
    </w:p>
    <w:p w:rsidR="00C57D95" w:rsidRDefault="00C57D95" w:rsidP="00186212">
      <w:pPr>
        <w:rPr>
          <w:rFonts w:cs="Times New Roman"/>
        </w:rPr>
      </w:pPr>
    </w:p>
    <w:p w:rsidR="00C57D95" w:rsidRDefault="00C57D95" w:rsidP="00186212">
      <w:pPr>
        <w:rPr>
          <w:rFonts w:cs="Times New Roman"/>
        </w:rPr>
      </w:pPr>
    </w:p>
    <w:p w:rsidR="00C57D95" w:rsidRDefault="00C57D95" w:rsidP="00186212">
      <w:pPr>
        <w:rPr>
          <w:rFonts w:cs="Times New Roman"/>
        </w:rPr>
      </w:pPr>
    </w:p>
    <w:p w:rsidR="00C57D95" w:rsidRDefault="00C57D95" w:rsidP="00186212">
      <w:pPr>
        <w:rPr>
          <w:rFonts w:cs="Times New Roman"/>
        </w:rPr>
      </w:pPr>
    </w:p>
    <w:p w:rsidR="00C57D95" w:rsidRDefault="00C57D95" w:rsidP="00186212">
      <w:pPr>
        <w:rPr>
          <w:rFonts w:cs="Times New Roman"/>
        </w:rPr>
      </w:pPr>
    </w:p>
    <w:p w:rsidR="00186212" w:rsidRDefault="00186212" w:rsidP="00186212">
      <w:pPr>
        <w:rPr>
          <w:rFonts w:cs="Times New Roman"/>
        </w:rPr>
      </w:pPr>
    </w:p>
    <w:p w:rsidR="00186212" w:rsidRDefault="00186212" w:rsidP="00186212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 xml:space="preserve">Раздел </w:t>
      </w:r>
      <w:r>
        <w:rPr>
          <w:rFonts w:cs="Times New Roman"/>
          <w:b/>
          <w:sz w:val="28"/>
          <w:szCs w:val="28"/>
          <w:lang w:val="en-US"/>
        </w:rPr>
        <w:t>II</w:t>
      </w:r>
      <w:r>
        <w:rPr>
          <w:rFonts w:cs="Times New Roman"/>
          <w:b/>
          <w:sz w:val="28"/>
          <w:szCs w:val="28"/>
        </w:rPr>
        <w:t>.  Содержание программы учебного курса.</w:t>
      </w:r>
    </w:p>
    <w:p w:rsidR="00186212" w:rsidRDefault="00186212" w:rsidP="00186212">
      <w:pPr>
        <w:jc w:val="center"/>
        <w:rPr>
          <w:rFonts w:cs="Times New Roman"/>
          <w:b/>
        </w:rPr>
      </w:pPr>
    </w:p>
    <w:p w:rsidR="00186212" w:rsidRDefault="00186212" w:rsidP="00186212">
      <w:pPr>
        <w:jc w:val="both"/>
        <w:rPr>
          <w:rFonts w:cs="Times New Roman"/>
        </w:rPr>
      </w:pPr>
    </w:p>
    <w:tbl>
      <w:tblPr>
        <w:tblW w:w="9569" w:type="dxa"/>
        <w:jc w:val="center"/>
        <w:tblInd w:w="-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81"/>
        <w:gridCol w:w="2288"/>
      </w:tblGrid>
      <w:tr w:rsidR="00186212" w:rsidTr="00186212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12" w:rsidRDefault="0018621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Содержание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12" w:rsidRDefault="0018621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Кол-во часов</w:t>
            </w:r>
          </w:p>
        </w:tc>
      </w:tr>
      <w:tr w:rsidR="00186212" w:rsidTr="00186212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12" w:rsidRDefault="0018621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Введение. 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12" w:rsidRDefault="0018621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186212" w:rsidTr="00186212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12" w:rsidRDefault="0018621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Устное народное творчество.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12" w:rsidRDefault="0018621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186212" w:rsidTr="00186212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12" w:rsidRDefault="0018621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Из древнерусской литературы.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12" w:rsidRDefault="0018621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186212" w:rsidTr="00186212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12" w:rsidRDefault="0018621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Из русской литературы </w:t>
            </w:r>
            <w:proofErr w:type="gramStart"/>
            <w:r>
              <w:rPr>
                <w:rFonts w:cs="Times New Roman"/>
              </w:rPr>
              <w:t>Х</w:t>
            </w:r>
            <w:proofErr w:type="gramEnd"/>
            <w:r>
              <w:rPr>
                <w:rFonts w:cs="Times New Roman"/>
              </w:rPr>
              <w:t>VIII века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12" w:rsidRDefault="00186212">
            <w:pPr>
              <w:jc w:val="both"/>
              <w:rPr>
                <w:rFonts w:cs="Times New Roman"/>
                <w:highlight w:val="yellow"/>
              </w:rPr>
            </w:pPr>
            <w:r>
              <w:rPr>
                <w:rFonts w:cs="Times New Roman"/>
                <w:lang w:val="en-US"/>
              </w:rPr>
              <w:t>3</w:t>
            </w:r>
            <w:r>
              <w:rPr>
                <w:rFonts w:cs="Times New Roman"/>
              </w:rPr>
              <w:t xml:space="preserve">                  </w:t>
            </w:r>
          </w:p>
        </w:tc>
      </w:tr>
      <w:tr w:rsidR="00186212" w:rsidTr="00186212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12" w:rsidRDefault="0018621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Из русской литературы XIX века.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12" w:rsidRDefault="00186212">
            <w:pPr>
              <w:jc w:val="both"/>
              <w:rPr>
                <w:rFonts w:cs="Times New Roman"/>
                <w:highlight w:val="yellow"/>
                <w:lang w:val="en-US"/>
              </w:rPr>
            </w:pPr>
            <w:r>
              <w:rPr>
                <w:rFonts w:cs="Times New Roman"/>
              </w:rPr>
              <w:t>5</w:t>
            </w:r>
            <w:r>
              <w:rPr>
                <w:rFonts w:cs="Times New Roman"/>
                <w:lang w:val="en-US"/>
              </w:rPr>
              <w:t>2</w:t>
            </w:r>
          </w:p>
        </w:tc>
      </w:tr>
      <w:tr w:rsidR="00186212" w:rsidTr="00186212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12" w:rsidRDefault="0018621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Из русской литературы XX века.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12" w:rsidRDefault="00186212">
            <w:pPr>
              <w:jc w:val="both"/>
              <w:rPr>
                <w:rFonts w:cs="Times New Roman"/>
                <w:highlight w:val="yellow"/>
              </w:rPr>
            </w:pPr>
            <w:r>
              <w:rPr>
                <w:rFonts w:cs="Times New Roman"/>
              </w:rPr>
              <w:t>28</w:t>
            </w:r>
          </w:p>
        </w:tc>
      </w:tr>
      <w:tr w:rsidR="00186212" w:rsidTr="00186212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12" w:rsidRDefault="0018621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Зарубежная литература.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12" w:rsidRDefault="0018621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</w:tr>
      <w:tr w:rsidR="00186212" w:rsidTr="00186212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12" w:rsidRDefault="0018621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Повторение </w:t>
            </w:r>
            <w:proofErr w:type="gramStart"/>
            <w:r>
              <w:rPr>
                <w:rFonts w:cs="Times New Roman"/>
              </w:rPr>
              <w:t>пройденного</w:t>
            </w:r>
            <w:proofErr w:type="gramEnd"/>
            <w:r>
              <w:rPr>
                <w:rFonts w:cs="Times New Roman"/>
              </w:rPr>
              <w:t>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12" w:rsidRDefault="0018621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186212" w:rsidTr="00186212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12" w:rsidRDefault="0018621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Всего часов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12" w:rsidRDefault="00186212">
            <w:pPr>
              <w:jc w:val="both"/>
              <w:rPr>
                <w:rFonts w:cs="Times New Roman"/>
                <w:highlight w:val="yellow"/>
              </w:rPr>
            </w:pPr>
            <w:r>
              <w:rPr>
                <w:rFonts w:cs="Times New Roman"/>
              </w:rPr>
              <w:t>102</w:t>
            </w:r>
          </w:p>
        </w:tc>
      </w:tr>
    </w:tbl>
    <w:p w:rsidR="00186212" w:rsidRDefault="00186212" w:rsidP="00186212">
      <w:pPr>
        <w:jc w:val="center"/>
        <w:rPr>
          <w:rFonts w:cs="Times New Roman"/>
          <w:b/>
        </w:rPr>
      </w:pPr>
    </w:p>
    <w:p w:rsidR="00186212" w:rsidRDefault="00186212" w:rsidP="00186212">
      <w:pPr>
        <w:jc w:val="center"/>
        <w:rPr>
          <w:rFonts w:cs="Times New Roman"/>
          <w:b/>
        </w:rPr>
      </w:pPr>
    </w:p>
    <w:p w:rsidR="00186212" w:rsidRDefault="00186212" w:rsidP="00186212">
      <w:pPr>
        <w:shd w:val="clear" w:color="auto" w:fill="FFFFFF"/>
        <w:spacing w:before="197"/>
        <w:ind w:left="14"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Введение. 1ч. </w:t>
      </w:r>
      <w:r>
        <w:rPr>
          <w:rFonts w:cs="Times New Roman"/>
          <w:spacing w:val="-2"/>
        </w:rPr>
        <w:t xml:space="preserve">Художественное произведение. Содержание и форма. Автор </w:t>
      </w:r>
      <w:r>
        <w:rPr>
          <w:rFonts w:cs="Times New Roman"/>
        </w:rPr>
        <w:t>и герой. Отношение автора к герою. Способы выражения авторской позиции.</w:t>
      </w:r>
    </w:p>
    <w:p w:rsidR="00186212" w:rsidRDefault="00186212" w:rsidP="00186212">
      <w:pPr>
        <w:shd w:val="clear" w:color="auto" w:fill="FFFFFF"/>
        <w:spacing w:before="264"/>
        <w:ind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>УСТНОЕ  НАРОДНОЕ ТВОРЧЕСТВО -4 ч.</w:t>
      </w:r>
    </w:p>
    <w:p w:rsidR="00186212" w:rsidRDefault="00186212" w:rsidP="00186212">
      <w:pPr>
        <w:shd w:val="clear" w:color="auto" w:fill="FFFFFF"/>
        <w:spacing w:before="110"/>
        <w:ind w:right="5" w:firstLine="346"/>
        <w:jc w:val="both"/>
        <w:rPr>
          <w:rFonts w:cs="Times New Roman"/>
        </w:rPr>
      </w:pPr>
      <w:r>
        <w:rPr>
          <w:rFonts w:cs="Times New Roman"/>
          <w:b/>
          <w:bCs/>
          <w:spacing w:val="-1"/>
        </w:rPr>
        <w:t xml:space="preserve">Обрядовый фольклор. </w:t>
      </w:r>
      <w:r>
        <w:rPr>
          <w:rFonts w:cs="Times New Roman"/>
          <w:spacing w:val="-1"/>
        </w:rPr>
        <w:t>Произведения обрядового фольк</w:t>
      </w:r>
      <w:r>
        <w:rPr>
          <w:rFonts w:cs="Times New Roman"/>
          <w:spacing w:val="-1"/>
        </w:rPr>
        <w:softHyphen/>
      </w:r>
      <w:r>
        <w:rPr>
          <w:rFonts w:cs="Times New Roman"/>
        </w:rPr>
        <w:t>лора: колядки, веснянки, масленичные, летние и осенние обрядовые песни. Эстетическое значение обрядового фольк</w:t>
      </w:r>
      <w:r>
        <w:rPr>
          <w:rFonts w:cs="Times New Roman"/>
        </w:rPr>
        <w:softHyphen/>
        <w:t>лора.</w:t>
      </w:r>
    </w:p>
    <w:p w:rsidR="00186212" w:rsidRDefault="00186212" w:rsidP="00186212">
      <w:pPr>
        <w:shd w:val="clear" w:color="auto" w:fill="FFFFFF"/>
        <w:ind w:left="10" w:firstLine="346"/>
        <w:jc w:val="both"/>
        <w:rPr>
          <w:rFonts w:cs="Times New Roman"/>
        </w:rPr>
      </w:pPr>
      <w:r>
        <w:rPr>
          <w:rFonts w:cs="Times New Roman"/>
          <w:b/>
          <w:bCs/>
          <w:i/>
          <w:iCs/>
          <w:spacing w:val="-2"/>
        </w:rPr>
        <w:t xml:space="preserve">Пословицы и поговорки. Загадки </w:t>
      </w:r>
      <w:r>
        <w:rPr>
          <w:rFonts w:cs="Times New Roman"/>
          <w:spacing w:val="-2"/>
        </w:rPr>
        <w:t>— малые жанры устно</w:t>
      </w:r>
      <w:r>
        <w:rPr>
          <w:rFonts w:cs="Times New Roman"/>
          <w:spacing w:val="-2"/>
        </w:rPr>
        <w:softHyphen/>
      </w:r>
      <w:r>
        <w:rPr>
          <w:rFonts w:cs="Times New Roman"/>
        </w:rPr>
        <w:t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</w:t>
      </w:r>
      <w:r>
        <w:rPr>
          <w:rFonts w:cs="Times New Roman"/>
        </w:rPr>
        <w:softHyphen/>
        <w:t>ристичность загадок.</w:t>
      </w:r>
    </w:p>
    <w:p w:rsidR="00186212" w:rsidRDefault="00186212" w:rsidP="00186212">
      <w:pPr>
        <w:shd w:val="clear" w:color="auto" w:fill="FFFFFF"/>
        <w:ind w:left="19" w:firstLine="346"/>
        <w:jc w:val="both"/>
        <w:rPr>
          <w:rFonts w:cs="Times New Roman"/>
          <w:i/>
        </w:rPr>
      </w:pPr>
      <w:r>
        <w:rPr>
          <w:rFonts w:cs="Times New Roman"/>
          <w:b/>
          <w:i/>
        </w:rPr>
        <w:t>Теория литературы</w:t>
      </w:r>
      <w:r>
        <w:rPr>
          <w:rFonts w:cs="Times New Roman"/>
          <w:i/>
        </w:rPr>
        <w:t>. Обрядовый фольклор (началь</w:t>
      </w:r>
      <w:r>
        <w:rPr>
          <w:rFonts w:cs="Times New Roman"/>
          <w:i/>
        </w:rPr>
        <w:softHyphen/>
        <w:t>ные представления). Малые жанры фольклора: пословицы и поговорки,  загадки.</w:t>
      </w:r>
    </w:p>
    <w:p w:rsidR="00186212" w:rsidRDefault="00186212" w:rsidP="00186212">
      <w:pPr>
        <w:shd w:val="clear" w:color="auto" w:fill="FFFFFF"/>
        <w:spacing w:before="211"/>
        <w:ind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>ИЗ ДРЕВНЕРУССКОЙ  ЛИТЕРАТУРЫ  2 ч.</w:t>
      </w:r>
    </w:p>
    <w:p w:rsidR="00186212" w:rsidRDefault="00186212" w:rsidP="00186212">
      <w:pPr>
        <w:shd w:val="clear" w:color="auto" w:fill="FFFFFF"/>
        <w:spacing w:before="120"/>
        <w:ind w:right="24" w:firstLine="346"/>
        <w:jc w:val="both"/>
        <w:rPr>
          <w:rFonts w:cs="Times New Roman"/>
        </w:rPr>
      </w:pPr>
      <w:r>
        <w:rPr>
          <w:rFonts w:cs="Times New Roman"/>
          <w:b/>
          <w:bCs/>
          <w:i/>
          <w:iCs/>
          <w:spacing w:val="-1"/>
        </w:rPr>
        <w:t xml:space="preserve">«Повесть временных лет», «Сказание о белгородском </w:t>
      </w:r>
      <w:r>
        <w:rPr>
          <w:rFonts w:cs="Times New Roman"/>
          <w:b/>
          <w:bCs/>
          <w:i/>
          <w:iCs/>
        </w:rPr>
        <w:t>киселе».</w:t>
      </w:r>
    </w:p>
    <w:p w:rsidR="00186212" w:rsidRDefault="00186212" w:rsidP="00186212">
      <w:pPr>
        <w:shd w:val="clear" w:color="auto" w:fill="FFFFFF"/>
        <w:ind w:left="19" w:right="38" w:firstLine="346"/>
        <w:jc w:val="both"/>
        <w:rPr>
          <w:rFonts w:cs="Times New Roman"/>
        </w:rPr>
      </w:pPr>
      <w:r>
        <w:rPr>
          <w:rFonts w:cs="Times New Roman"/>
        </w:rPr>
        <w:t>Русская летопись. Отражение исторических событий и вымысел, отражение народных идеалов (патриотизма, ума находчивости).</w:t>
      </w:r>
    </w:p>
    <w:p w:rsidR="00186212" w:rsidRDefault="00186212" w:rsidP="00186212">
      <w:pPr>
        <w:shd w:val="clear" w:color="auto" w:fill="FFFFFF"/>
        <w:ind w:left="24" w:firstLine="346"/>
        <w:jc w:val="both"/>
        <w:rPr>
          <w:rFonts w:cs="Times New Roman"/>
          <w:bCs/>
          <w:i/>
        </w:rPr>
      </w:pPr>
      <w:r>
        <w:rPr>
          <w:rFonts w:cs="Times New Roman"/>
          <w:b/>
          <w:bCs/>
        </w:rPr>
        <w:t xml:space="preserve"> </w:t>
      </w:r>
      <w:r>
        <w:rPr>
          <w:rFonts w:cs="Times New Roman"/>
          <w:bCs/>
          <w:i/>
        </w:rPr>
        <w:t>Теория литературы. Летопись (развитие представления)</w:t>
      </w:r>
    </w:p>
    <w:p w:rsidR="00186212" w:rsidRDefault="00186212" w:rsidP="00186212">
      <w:pPr>
        <w:shd w:val="clear" w:color="auto" w:fill="FFFFFF"/>
        <w:ind w:left="24" w:firstLine="346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ИЗ РУССКОЙ ЛИТЕРАТУРЫ </w:t>
      </w:r>
      <w:r>
        <w:rPr>
          <w:rFonts w:cs="Times New Roman"/>
          <w:b/>
          <w:bCs/>
          <w:lang w:val="en-US"/>
        </w:rPr>
        <w:t>XVIII</w:t>
      </w:r>
      <w:r>
        <w:rPr>
          <w:rFonts w:cs="Times New Roman"/>
          <w:b/>
          <w:bCs/>
        </w:rPr>
        <w:t xml:space="preserve"> ВЕКА. 3 ч.</w:t>
      </w:r>
    </w:p>
    <w:p w:rsidR="00186212" w:rsidRDefault="00186212" w:rsidP="00186212">
      <w:pPr>
        <w:shd w:val="clear" w:color="auto" w:fill="FFFFFF"/>
        <w:ind w:left="24" w:firstLine="346"/>
        <w:jc w:val="both"/>
        <w:rPr>
          <w:rFonts w:cs="Times New Roman"/>
          <w:b/>
          <w:bCs/>
        </w:rPr>
      </w:pPr>
    </w:p>
    <w:p w:rsidR="00186212" w:rsidRDefault="00186212" w:rsidP="00186212">
      <w:pPr>
        <w:shd w:val="clear" w:color="auto" w:fill="FFFFFF"/>
        <w:ind w:left="24" w:firstLine="346"/>
        <w:jc w:val="both"/>
        <w:rPr>
          <w:rFonts w:cs="Times New Roman"/>
          <w:bCs/>
        </w:rPr>
      </w:pPr>
      <w:r>
        <w:rPr>
          <w:rFonts w:cs="Times New Roman"/>
          <w:b/>
          <w:bCs/>
        </w:rPr>
        <w:t>Иван Андреевич Крылов.</w:t>
      </w:r>
      <w:r>
        <w:rPr>
          <w:rFonts w:cs="Times New Roman"/>
          <w:bCs/>
        </w:rPr>
        <w:t xml:space="preserve"> Краткий рассказ о писателе-баснописце.</w:t>
      </w:r>
    </w:p>
    <w:p w:rsidR="00186212" w:rsidRDefault="00186212" w:rsidP="00186212">
      <w:pPr>
        <w:shd w:val="clear" w:color="auto" w:fill="FFFFFF"/>
        <w:ind w:left="24" w:firstLine="346"/>
        <w:jc w:val="both"/>
        <w:rPr>
          <w:rFonts w:cs="Times New Roman"/>
          <w:bCs/>
        </w:rPr>
      </w:pPr>
      <w:r>
        <w:rPr>
          <w:rFonts w:cs="Times New Roman"/>
          <w:bCs/>
        </w:rPr>
        <w:t>Басни «Листы и Корни», «Ларчик», «Осел и Соловей». 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</w:r>
    </w:p>
    <w:p w:rsidR="00186212" w:rsidRDefault="00186212" w:rsidP="00186212">
      <w:pPr>
        <w:shd w:val="clear" w:color="auto" w:fill="FFFFFF"/>
        <w:ind w:left="24" w:firstLine="346"/>
        <w:jc w:val="both"/>
        <w:rPr>
          <w:rFonts w:cs="Times New Roman"/>
          <w:bCs/>
          <w:i/>
        </w:rPr>
      </w:pPr>
      <w:r>
        <w:rPr>
          <w:rFonts w:cs="Times New Roman"/>
          <w:bCs/>
          <w:i/>
        </w:rPr>
        <w:t>Теория литературы. Басня. Аллегория (развитие представлений).</w:t>
      </w:r>
    </w:p>
    <w:p w:rsidR="00186212" w:rsidRDefault="00186212" w:rsidP="00186212">
      <w:pPr>
        <w:shd w:val="clear" w:color="auto" w:fill="FFFFFF"/>
        <w:ind w:left="24" w:firstLine="346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ИЗ РУССКОЙ ЛИТЕРАТУРЫ </w:t>
      </w:r>
      <w:r>
        <w:rPr>
          <w:rFonts w:cs="Times New Roman"/>
          <w:b/>
          <w:bCs/>
          <w:lang w:val="en-US"/>
        </w:rPr>
        <w:t>XIX</w:t>
      </w:r>
      <w:r>
        <w:rPr>
          <w:rFonts w:cs="Times New Roman"/>
          <w:b/>
          <w:bCs/>
        </w:rPr>
        <w:t xml:space="preserve"> ВЕКА. 52 ч.</w:t>
      </w:r>
    </w:p>
    <w:p w:rsidR="00186212" w:rsidRDefault="00186212" w:rsidP="00186212">
      <w:pPr>
        <w:shd w:val="clear" w:color="auto" w:fill="FFFFFF"/>
        <w:ind w:left="24" w:firstLine="346"/>
        <w:jc w:val="both"/>
        <w:rPr>
          <w:rFonts w:cs="Times New Roman"/>
          <w:b/>
          <w:bCs/>
        </w:rPr>
      </w:pPr>
    </w:p>
    <w:p w:rsidR="00186212" w:rsidRDefault="00186212" w:rsidP="00186212">
      <w:pPr>
        <w:shd w:val="clear" w:color="auto" w:fill="FFFFFF"/>
        <w:ind w:left="24"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>Александр Сергеевич Пушкин</w:t>
      </w:r>
      <w:r>
        <w:rPr>
          <w:rFonts w:cs="Times New Roman"/>
          <w:bCs/>
        </w:rPr>
        <w:t xml:space="preserve">. Краткий рассказ о писателе. </w:t>
      </w:r>
      <w:r>
        <w:rPr>
          <w:rFonts w:cs="Times New Roman"/>
          <w:b/>
          <w:bCs/>
          <w:i/>
        </w:rPr>
        <w:t>«Узник»</w:t>
      </w:r>
      <w:proofErr w:type="gramStart"/>
      <w:r>
        <w:rPr>
          <w:rFonts w:cs="Times New Roman"/>
          <w:b/>
          <w:bCs/>
          <w:i/>
        </w:rPr>
        <w:t>.</w:t>
      </w:r>
      <w:proofErr w:type="gramEnd"/>
      <w:r>
        <w:rPr>
          <w:rFonts w:cs="Times New Roman"/>
          <w:bCs/>
        </w:rPr>
        <w:t xml:space="preserve"> </w:t>
      </w:r>
      <w:proofErr w:type="gramStart"/>
      <w:r>
        <w:rPr>
          <w:rFonts w:cs="Times New Roman"/>
          <w:bCs/>
        </w:rPr>
        <w:t>в</w:t>
      </w:r>
      <w:proofErr w:type="gramEnd"/>
      <w:r>
        <w:rPr>
          <w:rFonts w:cs="Times New Roman"/>
          <w:bCs/>
        </w:rPr>
        <w:t xml:space="preserve">ольнолюбивые устремления поэта. </w:t>
      </w:r>
      <w:proofErr w:type="gramStart"/>
      <w:r>
        <w:rPr>
          <w:rFonts w:cs="Times New Roman"/>
          <w:bCs/>
        </w:rPr>
        <w:t>Народно-поэтический</w:t>
      </w:r>
      <w:proofErr w:type="gramEnd"/>
      <w:r>
        <w:rPr>
          <w:rFonts w:cs="Times New Roman"/>
          <w:bCs/>
        </w:rPr>
        <w:t xml:space="preserve"> колорит стихотворения. 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</w:t>
      </w:r>
      <w:r>
        <w:rPr>
          <w:rFonts w:cs="Times New Roman"/>
        </w:rPr>
        <w:t>редство выражения поэтической идеи.</w:t>
      </w:r>
    </w:p>
    <w:p w:rsidR="00186212" w:rsidRDefault="00186212" w:rsidP="00186212">
      <w:pPr>
        <w:shd w:val="clear" w:color="auto" w:fill="FFFFFF"/>
        <w:ind w:left="24" w:firstLine="346"/>
        <w:jc w:val="both"/>
        <w:rPr>
          <w:rFonts w:cs="Times New Roman"/>
          <w:b/>
          <w:bCs/>
          <w:i/>
          <w:iCs/>
        </w:rPr>
      </w:pPr>
    </w:p>
    <w:p w:rsidR="00186212" w:rsidRDefault="00186212" w:rsidP="00186212">
      <w:pPr>
        <w:shd w:val="clear" w:color="auto" w:fill="FFFFFF"/>
        <w:ind w:left="24" w:firstLine="346"/>
        <w:jc w:val="both"/>
        <w:rPr>
          <w:rFonts w:cs="Times New Roman"/>
        </w:rPr>
      </w:pPr>
      <w:r>
        <w:rPr>
          <w:rFonts w:cs="Times New Roman"/>
          <w:b/>
          <w:bCs/>
          <w:i/>
          <w:iCs/>
        </w:rPr>
        <w:t xml:space="preserve">«И.  И.  Пущину». </w:t>
      </w:r>
      <w:r>
        <w:rPr>
          <w:rFonts w:cs="Times New Roman"/>
        </w:rPr>
        <w:t xml:space="preserve">Светлое чувство дружбы — помощь в суровых испытаниях. </w:t>
      </w:r>
      <w:r>
        <w:rPr>
          <w:rFonts w:cs="Times New Roman"/>
          <w:spacing w:val="-2"/>
        </w:rPr>
        <w:t xml:space="preserve">Художественные особенности стихотворного послания. </w:t>
      </w:r>
      <w:r>
        <w:rPr>
          <w:rFonts w:cs="Times New Roman"/>
          <w:b/>
          <w:bCs/>
          <w:i/>
          <w:iCs/>
          <w:spacing w:val="-2"/>
        </w:rPr>
        <w:t>«Зим</w:t>
      </w:r>
      <w:r>
        <w:rPr>
          <w:rFonts w:cs="Times New Roman"/>
          <w:b/>
          <w:bCs/>
          <w:i/>
          <w:iCs/>
          <w:spacing w:val="-2"/>
        </w:rPr>
        <w:softHyphen/>
      </w:r>
      <w:r>
        <w:rPr>
          <w:rFonts w:cs="Times New Roman"/>
          <w:b/>
          <w:bCs/>
          <w:i/>
          <w:iCs/>
        </w:rPr>
        <w:t xml:space="preserve">няя дорога». </w:t>
      </w:r>
      <w:proofErr w:type="gramStart"/>
      <w:r>
        <w:rPr>
          <w:rFonts w:cs="Times New Roman"/>
        </w:rPr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>
        <w:rPr>
          <w:rFonts w:cs="Times New Roman"/>
        </w:rPr>
        <w:t xml:space="preserve"> Ожидание домашнего уюта, тепла, нежности любимой </w:t>
      </w:r>
      <w:r>
        <w:rPr>
          <w:rFonts w:cs="Times New Roman"/>
        </w:rPr>
        <w:lastRenderedPageBreak/>
        <w:t>подруги. Тема жизненного пути.</w:t>
      </w:r>
    </w:p>
    <w:p w:rsidR="00186212" w:rsidRDefault="00186212" w:rsidP="00186212">
      <w:pPr>
        <w:shd w:val="clear" w:color="auto" w:fill="FFFFFF"/>
        <w:spacing w:before="10"/>
        <w:ind w:left="19" w:firstLine="346"/>
        <w:jc w:val="both"/>
        <w:rPr>
          <w:rFonts w:cs="Times New Roman"/>
          <w:b/>
          <w:bCs/>
          <w:i/>
          <w:iCs/>
          <w:spacing w:val="-6"/>
        </w:rPr>
      </w:pPr>
    </w:p>
    <w:p w:rsidR="00186212" w:rsidRDefault="00186212" w:rsidP="00186212">
      <w:pPr>
        <w:shd w:val="clear" w:color="auto" w:fill="FFFFFF"/>
        <w:spacing w:before="10"/>
        <w:ind w:left="19" w:firstLine="346"/>
        <w:jc w:val="both"/>
        <w:rPr>
          <w:rFonts w:cs="Times New Roman"/>
        </w:rPr>
      </w:pPr>
      <w:r>
        <w:rPr>
          <w:rFonts w:cs="Times New Roman"/>
          <w:b/>
          <w:bCs/>
          <w:i/>
          <w:iCs/>
          <w:spacing w:val="-6"/>
        </w:rPr>
        <w:t xml:space="preserve">«Повести покойного Ивана Петровича Белкина». </w:t>
      </w:r>
      <w:r>
        <w:rPr>
          <w:rFonts w:cs="Times New Roman"/>
          <w:spacing w:val="-6"/>
        </w:rPr>
        <w:t xml:space="preserve">Книга </w:t>
      </w:r>
      <w:r>
        <w:rPr>
          <w:rFonts w:cs="Times New Roman"/>
        </w:rPr>
        <w:t>(цикл) повестей. Повествование от лица вымышленного автора как художественный прием.</w:t>
      </w:r>
    </w:p>
    <w:p w:rsidR="00186212" w:rsidRDefault="00186212" w:rsidP="00186212">
      <w:pPr>
        <w:shd w:val="clear" w:color="auto" w:fill="FFFFFF"/>
        <w:ind w:left="14" w:right="5" w:firstLine="346"/>
        <w:jc w:val="both"/>
        <w:rPr>
          <w:rFonts w:cs="Times New Roman"/>
          <w:b/>
          <w:bCs/>
          <w:i/>
          <w:iCs/>
          <w:spacing w:val="-1"/>
        </w:rPr>
      </w:pPr>
    </w:p>
    <w:p w:rsidR="00186212" w:rsidRDefault="00186212" w:rsidP="00186212">
      <w:pPr>
        <w:shd w:val="clear" w:color="auto" w:fill="FFFFFF"/>
        <w:ind w:left="14" w:right="5" w:firstLine="346"/>
        <w:jc w:val="both"/>
        <w:rPr>
          <w:rFonts w:cs="Times New Roman"/>
        </w:rPr>
      </w:pPr>
      <w:r>
        <w:rPr>
          <w:rFonts w:cs="Times New Roman"/>
          <w:b/>
          <w:bCs/>
          <w:i/>
          <w:iCs/>
          <w:spacing w:val="-1"/>
        </w:rPr>
        <w:t xml:space="preserve">«Барышня-крестьянка». </w:t>
      </w:r>
      <w:r>
        <w:rPr>
          <w:rFonts w:cs="Times New Roman"/>
          <w:spacing w:val="-1"/>
        </w:rPr>
        <w:t xml:space="preserve">Сюжет и герои повести. Прием </w:t>
      </w:r>
      <w:r>
        <w:rPr>
          <w:rFonts w:cs="Times New Roman"/>
        </w:rPr>
        <w:t>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186212" w:rsidRDefault="00186212" w:rsidP="00186212">
      <w:pPr>
        <w:shd w:val="clear" w:color="auto" w:fill="FFFFFF"/>
        <w:ind w:right="14" w:firstLine="346"/>
        <w:jc w:val="both"/>
        <w:rPr>
          <w:rFonts w:cs="Times New Roman"/>
          <w:b/>
          <w:bCs/>
          <w:i/>
          <w:iCs/>
        </w:rPr>
      </w:pPr>
    </w:p>
    <w:p w:rsidR="00186212" w:rsidRDefault="00186212" w:rsidP="00186212">
      <w:pPr>
        <w:shd w:val="clear" w:color="auto" w:fill="FFFFFF"/>
        <w:ind w:right="14" w:firstLine="346"/>
        <w:jc w:val="both"/>
        <w:rPr>
          <w:rFonts w:cs="Times New Roman"/>
        </w:rPr>
      </w:pPr>
      <w:r>
        <w:rPr>
          <w:rFonts w:cs="Times New Roman"/>
          <w:b/>
          <w:bCs/>
          <w:i/>
          <w:iCs/>
        </w:rPr>
        <w:t xml:space="preserve"> «Дубровский». </w:t>
      </w:r>
      <w:r>
        <w:rPr>
          <w:rFonts w:cs="Times New Roman"/>
        </w:rPr>
        <w:t xml:space="preserve">Изображение русского барства. </w:t>
      </w:r>
      <w:proofErr w:type="gramStart"/>
      <w:r>
        <w:rPr>
          <w:rFonts w:cs="Times New Roman"/>
        </w:rPr>
        <w:t>Дубров</w:t>
      </w:r>
      <w:r>
        <w:rPr>
          <w:rFonts w:cs="Times New Roman"/>
        </w:rPr>
        <w:softHyphen/>
        <w:t>ский-старший</w:t>
      </w:r>
      <w:proofErr w:type="gramEnd"/>
      <w:r>
        <w:rPr>
          <w:rFonts w:cs="Times New Roman"/>
        </w:rPr>
        <w:t xml:space="preserve"> и Троекуров. Протест Владимира Дубровско</w:t>
      </w:r>
      <w:r>
        <w:rPr>
          <w:rFonts w:cs="Times New Roman"/>
        </w:rPr>
        <w:softHyphen/>
        <w:t>го против беззакония и несправедливости. Бунт крестьян. Осуждение произвола и деспотизма, защита чести, незави</w:t>
      </w:r>
      <w:r>
        <w:rPr>
          <w:rFonts w:cs="Times New Roman"/>
        </w:rPr>
        <w:softHyphen/>
        <w:t>симости личности. Романтическая история любви Владими</w:t>
      </w:r>
      <w:r>
        <w:rPr>
          <w:rFonts w:cs="Times New Roman"/>
        </w:rPr>
        <w:softHyphen/>
        <w:t>ра и Маши. Авторское отношение к героям.</w:t>
      </w:r>
    </w:p>
    <w:p w:rsidR="00186212" w:rsidRDefault="00186212" w:rsidP="00186212">
      <w:pPr>
        <w:shd w:val="clear" w:color="auto" w:fill="FFFFFF"/>
        <w:ind w:left="5" w:right="14" w:firstLine="346"/>
        <w:jc w:val="both"/>
        <w:rPr>
          <w:rFonts w:cs="Times New Roman"/>
          <w:i/>
        </w:rPr>
      </w:pPr>
      <w:r>
        <w:rPr>
          <w:rFonts w:cs="Times New Roman"/>
          <w:i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186212" w:rsidRDefault="00186212" w:rsidP="00186212">
      <w:pPr>
        <w:shd w:val="clear" w:color="auto" w:fill="FFFFFF"/>
        <w:spacing w:before="187"/>
        <w:ind w:right="38"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Михаил Юрьевич Лермонтов. </w:t>
      </w:r>
      <w:r>
        <w:rPr>
          <w:rFonts w:cs="Times New Roman"/>
        </w:rPr>
        <w:t xml:space="preserve">Краткий рассказ о поэте </w:t>
      </w:r>
      <w:r>
        <w:rPr>
          <w:rFonts w:cs="Times New Roman"/>
          <w:b/>
          <w:bCs/>
          <w:i/>
          <w:iCs/>
        </w:rPr>
        <w:t xml:space="preserve">«Тучи».  </w:t>
      </w:r>
      <w:r>
        <w:rPr>
          <w:rFonts w:cs="Times New Roman"/>
        </w:rPr>
        <w:t>Чувство  одиночества  и  тоски,  любовь  поэта-изгнанника к оставляемой им Родине.  Прием сравнения как основа построения стихотворения. Особенности инто</w:t>
      </w:r>
      <w:r>
        <w:rPr>
          <w:rFonts w:cs="Times New Roman"/>
        </w:rPr>
        <w:softHyphen/>
        <w:t>нации.</w:t>
      </w:r>
    </w:p>
    <w:p w:rsidR="00186212" w:rsidRDefault="00186212" w:rsidP="00186212">
      <w:pPr>
        <w:shd w:val="clear" w:color="auto" w:fill="FFFFFF"/>
        <w:spacing w:before="144"/>
        <w:ind w:firstLine="346"/>
        <w:jc w:val="both"/>
        <w:rPr>
          <w:rFonts w:cs="Times New Roman"/>
        </w:rPr>
      </w:pPr>
      <w:r>
        <w:rPr>
          <w:rFonts w:cs="Times New Roman"/>
          <w:b/>
          <w:bCs/>
          <w:i/>
          <w:iCs/>
        </w:rPr>
        <w:t>«Листок», «На севере диком...», «Утес», «Три пальмы»</w:t>
      </w:r>
      <w:r>
        <w:rPr>
          <w:rFonts w:cs="Times New Roman"/>
          <w:b/>
          <w:bCs/>
          <w:spacing w:val="-20"/>
        </w:rPr>
        <w:t xml:space="preserve"> </w:t>
      </w:r>
      <w:r w:rsidR="00937C49" w:rsidRPr="00937C49">
        <w:pict>
          <v:line id="_x0000_s1026" style="position:absolute;left:0;text-align:left;z-index:251658240;mso-position-horizontal-relative:margin;mso-position-vertical-relative:text" from="363.1pt,297.6pt" to="363.1pt,303.1pt" o:allowincell="f" strokeweight=".25pt">
            <w10:wrap anchorx="margin"/>
          </v:line>
        </w:pict>
      </w:r>
      <w:r>
        <w:rPr>
          <w:rFonts w:cs="Times New Roman"/>
        </w:rPr>
        <w:t>Тема красоты, гармонии человека с миром. Особенности сражения темы одиночества в лирике Лермонтова.</w:t>
      </w:r>
    </w:p>
    <w:p w:rsidR="00186212" w:rsidRDefault="00186212" w:rsidP="00186212">
      <w:pPr>
        <w:shd w:val="clear" w:color="auto" w:fill="FFFFFF"/>
        <w:ind w:left="43" w:firstLine="346"/>
        <w:jc w:val="both"/>
        <w:rPr>
          <w:rFonts w:cs="Times New Roman"/>
          <w:i/>
        </w:rPr>
      </w:pPr>
      <w:r>
        <w:rPr>
          <w:rFonts w:cs="Times New Roman"/>
          <w:i/>
        </w:rPr>
        <w:t xml:space="preserve">Теория литературы. Антитеза. </w:t>
      </w:r>
      <w:proofErr w:type="gramStart"/>
      <w:r>
        <w:rPr>
          <w:rFonts w:cs="Times New Roman"/>
          <w:i/>
        </w:rPr>
        <w:t>Двусложные (ямб, хорей) и трехсложные (дактиль, амфибрахий, анапест) раз</w:t>
      </w:r>
      <w:r>
        <w:rPr>
          <w:rFonts w:cs="Times New Roman"/>
          <w:i/>
        </w:rPr>
        <w:softHyphen/>
        <w:t>меры стиха (начальные понятия).</w:t>
      </w:r>
      <w:proofErr w:type="gramEnd"/>
      <w:r>
        <w:rPr>
          <w:rFonts w:cs="Times New Roman"/>
          <w:i/>
        </w:rPr>
        <w:t xml:space="preserve"> Поэтическая интонация </w:t>
      </w:r>
      <w:proofErr w:type="gramStart"/>
      <w:r>
        <w:rPr>
          <w:rFonts w:cs="Times New Roman"/>
          <w:i/>
        </w:rPr>
        <w:t xml:space="preserve">( </w:t>
      </w:r>
      <w:proofErr w:type="gramEnd"/>
      <w:r>
        <w:rPr>
          <w:rFonts w:cs="Times New Roman"/>
          <w:i/>
        </w:rPr>
        <w:t>начальные представления).</w:t>
      </w:r>
    </w:p>
    <w:p w:rsidR="00186212" w:rsidRDefault="00186212" w:rsidP="00186212">
      <w:pPr>
        <w:shd w:val="clear" w:color="auto" w:fill="FFFFFF"/>
        <w:spacing w:before="264"/>
        <w:ind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Иван Сергеевич Тургенев. </w:t>
      </w:r>
      <w:r>
        <w:rPr>
          <w:rFonts w:cs="Times New Roman"/>
        </w:rPr>
        <w:t>Краткий рассказ о писателе.</w:t>
      </w:r>
    </w:p>
    <w:p w:rsidR="00186212" w:rsidRDefault="00186212" w:rsidP="00186212">
      <w:pPr>
        <w:shd w:val="clear" w:color="auto" w:fill="FFFFFF"/>
        <w:ind w:left="5" w:firstLine="346"/>
        <w:jc w:val="both"/>
        <w:rPr>
          <w:rFonts w:cs="Times New Roman"/>
        </w:rPr>
      </w:pPr>
      <w:r>
        <w:rPr>
          <w:rFonts w:cs="Times New Roman"/>
          <w:b/>
          <w:bCs/>
          <w:i/>
          <w:iCs/>
        </w:rPr>
        <w:t>«</w:t>
      </w:r>
      <w:proofErr w:type="spellStart"/>
      <w:r>
        <w:rPr>
          <w:rFonts w:cs="Times New Roman"/>
          <w:b/>
          <w:bCs/>
          <w:i/>
          <w:iCs/>
        </w:rPr>
        <w:t>Бежин</w:t>
      </w:r>
      <w:proofErr w:type="spellEnd"/>
      <w:r>
        <w:rPr>
          <w:rFonts w:cs="Times New Roman"/>
          <w:b/>
          <w:bCs/>
          <w:i/>
          <w:iCs/>
        </w:rPr>
        <w:t xml:space="preserve"> луг». </w:t>
      </w:r>
      <w:r>
        <w:rPr>
          <w:rFonts w:cs="Times New Roman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186212" w:rsidRDefault="00186212" w:rsidP="00186212">
      <w:pPr>
        <w:shd w:val="clear" w:color="auto" w:fill="FFFFFF"/>
        <w:spacing w:before="235"/>
        <w:ind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Федор Иванович Тютчев. </w:t>
      </w:r>
      <w:r>
        <w:rPr>
          <w:rFonts w:cs="Times New Roman"/>
        </w:rPr>
        <w:t>Рассказ о поэте.</w:t>
      </w:r>
    </w:p>
    <w:p w:rsidR="00186212" w:rsidRDefault="00186212" w:rsidP="00186212">
      <w:pPr>
        <w:shd w:val="clear" w:color="auto" w:fill="FFFFFF"/>
        <w:tabs>
          <w:tab w:val="left" w:pos="3994"/>
        </w:tabs>
        <w:ind w:left="5" w:right="5" w:firstLine="346"/>
        <w:jc w:val="both"/>
        <w:rPr>
          <w:rFonts w:cs="Times New Roman"/>
          <w:spacing w:val="-2"/>
        </w:rPr>
      </w:pPr>
      <w:r>
        <w:rPr>
          <w:rFonts w:cs="Times New Roman"/>
          <w:b/>
          <w:i/>
          <w:spacing w:val="-2"/>
        </w:rPr>
        <w:t>Стихотворения «Листья», «Неохотно и несмело...».</w:t>
      </w:r>
      <w:r>
        <w:rPr>
          <w:rFonts w:cs="Times New Roman"/>
          <w:spacing w:val="-2"/>
        </w:rPr>
        <w:t xml:space="preserve"> Передача сложных, переходных состояний природы, запечат</w:t>
      </w:r>
      <w:r>
        <w:rPr>
          <w:rFonts w:cs="Times New Roman"/>
          <w:spacing w:val="-2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>
        <w:rPr>
          <w:rFonts w:cs="Times New Roman"/>
          <w:spacing w:val="-2"/>
        </w:rPr>
        <w:softHyphen/>
        <w:t>нии природы. «Листья» — символ краткой, но яркой жизни. «С поляны коршун поднялся...». Противопоставление су</w:t>
      </w:r>
      <w:r>
        <w:rPr>
          <w:rFonts w:cs="Times New Roman"/>
          <w:spacing w:val="-2"/>
        </w:rPr>
        <w:softHyphen/>
        <w:t>деб человека и коршуна: свободный полет коршуна и земная обреченность человека.</w:t>
      </w:r>
    </w:p>
    <w:p w:rsidR="00186212" w:rsidRDefault="00186212" w:rsidP="00186212">
      <w:pPr>
        <w:shd w:val="clear" w:color="auto" w:fill="FFFFFF"/>
        <w:spacing w:before="240"/>
        <w:ind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Афанасий Афанасьевич Фет. </w:t>
      </w:r>
      <w:r>
        <w:rPr>
          <w:rFonts w:cs="Times New Roman"/>
        </w:rPr>
        <w:t>Рассказ о поэте.</w:t>
      </w:r>
    </w:p>
    <w:p w:rsidR="00186212" w:rsidRDefault="00186212" w:rsidP="00186212">
      <w:pPr>
        <w:shd w:val="clear" w:color="auto" w:fill="FFFFFF"/>
        <w:ind w:firstLine="346"/>
        <w:jc w:val="both"/>
        <w:rPr>
          <w:rFonts w:cs="Times New Roman"/>
        </w:rPr>
      </w:pPr>
      <w:r>
        <w:rPr>
          <w:rFonts w:cs="Times New Roman"/>
        </w:rPr>
        <w:t xml:space="preserve">Стихотворения: </w:t>
      </w:r>
      <w:r>
        <w:rPr>
          <w:rFonts w:cs="Times New Roman"/>
          <w:b/>
          <w:bCs/>
          <w:i/>
          <w:iCs/>
        </w:rPr>
        <w:t>«Ель рукавом мне тропинку завеси</w:t>
      </w:r>
      <w:r>
        <w:rPr>
          <w:rFonts w:cs="Times New Roman"/>
          <w:b/>
          <w:bCs/>
          <w:i/>
          <w:iCs/>
        </w:rPr>
        <w:softHyphen/>
        <w:t xml:space="preserve">ла...», «Опять незримые усилья...», «Еще майская ночь», </w:t>
      </w:r>
      <w:r>
        <w:rPr>
          <w:rFonts w:cs="Times New Roman"/>
          <w:b/>
          <w:bCs/>
          <w:i/>
          <w:iCs/>
          <w:spacing w:val="-2"/>
        </w:rPr>
        <w:t xml:space="preserve">«Учись у них </w:t>
      </w:r>
      <w:r>
        <w:rPr>
          <w:rFonts w:cs="Times New Roman"/>
          <w:b/>
          <w:bCs/>
          <w:spacing w:val="-2"/>
        </w:rPr>
        <w:t xml:space="preserve">— у </w:t>
      </w:r>
      <w:r>
        <w:rPr>
          <w:rFonts w:cs="Times New Roman"/>
          <w:b/>
          <w:bCs/>
          <w:i/>
          <w:iCs/>
          <w:spacing w:val="-2"/>
        </w:rPr>
        <w:t xml:space="preserve">дуба, у березы...». </w:t>
      </w:r>
      <w:r>
        <w:rPr>
          <w:rFonts w:cs="Times New Roman"/>
          <w:spacing w:val="-2"/>
        </w:rPr>
        <w:t xml:space="preserve">Жизнеутверждающее </w:t>
      </w:r>
      <w:r>
        <w:rPr>
          <w:rFonts w:cs="Times New Roman"/>
        </w:rPr>
        <w:t xml:space="preserve">начало в лирике Фета. Природа как воплощение </w:t>
      </w:r>
      <w:proofErr w:type="gramStart"/>
      <w:r>
        <w:rPr>
          <w:rFonts w:cs="Times New Roman"/>
        </w:rPr>
        <w:t>прекрас</w:t>
      </w:r>
      <w:r>
        <w:rPr>
          <w:rFonts w:cs="Times New Roman"/>
        </w:rPr>
        <w:softHyphen/>
        <w:t>ного</w:t>
      </w:r>
      <w:proofErr w:type="gram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Эстетизация</w:t>
      </w:r>
      <w:proofErr w:type="spellEnd"/>
      <w:r>
        <w:rPr>
          <w:rFonts w:cs="Times New Roman"/>
        </w:rPr>
        <w:t xml:space="preserve"> конкретной детали. Чувственный харак</w:t>
      </w:r>
      <w:r>
        <w:rPr>
          <w:rFonts w:cs="Times New Roman"/>
        </w:rPr>
        <w:softHyphen/>
        <w:t>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</w:t>
      </w:r>
      <w:r>
        <w:rPr>
          <w:rFonts w:cs="Times New Roman"/>
        </w:rPr>
        <w:softHyphen/>
        <w:t>зом для искусства. Гармоничность и музыкальность поэти</w:t>
      </w:r>
      <w:r>
        <w:rPr>
          <w:rFonts w:cs="Times New Roman"/>
        </w:rPr>
        <w:softHyphen/>
        <w:t>ческой речи Фета. Краски и звуки в пейзажной лирике.</w:t>
      </w:r>
    </w:p>
    <w:p w:rsidR="00186212" w:rsidRDefault="00186212" w:rsidP="00186212">
      <w:pPr>
        <w:shd w:val="clear" w:color="auto" w:fill="FFFFFF"/>
        <w:ind w:right="14" w:firstLine="346"/>
        <w:jc w:val="both"/>
        <w:rPr>
          <w:rFonts w:cs="Times New Roman"/>
          <w:i/>
        </w:rPr>
      </w:pPr>
      <w:r>
        <w:rPr>
          <w:rFonts w:cs="Times New Roman"/>
          <w:i/>
        </w:rPr>
        <w:t>Теория литературы. Пейзажная лирика (развитие понятия).</w:t>
      </w:r>
    </w:p>
    <w:p w:rsidR="00186212" w:rsidRDefault="00186212" w:rsidP="00186212">
      <w:pPr>
        <w:shd w:val="clear" w:color="auto" w:fill="FFFFFF"/>
        <w:ind w:right="34" w:firstLine="346"/>
        <w:jc w:val="both"/>
        <w:rPr>
          <w:rFonts w:cs="Times New Roman"/>
          <w:b/>
          <w:bCs/>
          <w:spacing w:val="-2"/>
        </w:rPr>
      </w:pPr>
    </w:p>
    <w:p w:rsidR="00186212" w:rsidRDefault="00186212" w:rsidP="00186212">
      <w:pPr>
        <w:shd w:val="clear" w:color="auto" w:fill="FFFFFF"/>
        <w:ind w:right="34" w:firstLine="346"/>
        <w:jc w:val="both"/>
        <w:rPr>
          <w:rFonts w:cs="Times New Roman"/>
        </w:rPr>
      </w:pPr>
      <w:r>
        <w:rPr>
          <w:rFonts w:cs="Times New Roman"/>
          <w:b/>
          <w:bCs/>
          <w:spacing w:val="-2"/>
        </w:rPr>
        <w:t xml:space="preserve">Николай Алексеевич Некрасов. </w:t>
      </w:r>
      <w:r>
        <w:rPr>
          <w:rFonts w:cs="Times New Roman"/>
          <w:spacing w:val="-2"/>
        </w:rPr>
        <w:t>Краткий рассказ о жиз</w:t>
      </w:r>
      <w:r>
        <w:rPr>
          <w:rFonts w:cs="Times New Roman"/>
          <w:spacing w:val="-2"/>
        </w:rPr>
        <w:softHyphen/>
      </w:r>
      <w:r>
        <w:rPr>
          <w:rFonts w:cs="Times New Roman"/>
        </w:rPr>
        <w:t>ни поэта.</w:t>
      </w:r>
    </w:p>
    <w:p w:rsidR="00186212" w:rsidRDefault="00186212" w:rsidP="00186212">
      <w:pPr>
        <w:shd w:val="clear" w:color="auto" w:fill="FFFFFF"/>
        <w:ind w:left="14" w:right="19" w:firstLine="346"/>
        <w:jc w:val="both"/>
        <w:rPr>
          <w:rFonts w:cs="Times New Roman"/>
        </w:rPr>
      </w:pPr>
      <w:r>
        <w:rPr>
          <w:rFonts w:cs="Times New Roman"/>
        </w:rPr>
        <w:t xml:space="preserve">Историческая поэма </w:t>
      </w:r>
      <w:r>
        <w:rPr>
          <w:rFonts w:cs="Times New Roman"/>
          <w:b/>
          <w:bCs/>
          <w:i/>
          <w:iCs/>
        </w:rPr>
        <w:t xml:space="preserve">«Дедушка». </w:t>
      </w:r>
      <w:r>
        <w:rPr>
          <w:rFonts w:cs="Times New Roman"/>
        </w:rPr>
        <w:t>Изображение декабрис</w:t>
      </w:r>
      <w:r>
        <w:rPr>
          <w:rFonts w:cs="Times New Roman"/>
        </w:rPr>
        <w:softHyphen/>
        <w:t>та в поэзии. Героизация декабристской темы и поэтизация христианской жертвенности в исторической поэме.</w:t>
      </w:r>
    </w:p>
    <w:p w:rsidR="00186212" w:rsidRDefault="00186212" w:rsidP="00186212">
      <w:pPr>
        <w:shd w:val="clear" w:color="auto" w:fill="FFFFFF"/>
        <w:ind w:left="10" w:right="24" w:firstLine="346"/>
        <w:jc w:val="both"/>
        <w:rPr>
          <w:rFonts w:cs="Times New Roman"/>
        </w:rPr>
      </w:pPr>
      <w:r>
        <w:rPr>
          <w:rFonts w:cs="Times New Roman"/>
          <w:b/>
          <w:bCs/>
          <w:i/>
          <w:iCs/>
        </w:rPr>
        <w:t xml:space="preserve">«Железная дорога». </w:t>
      </w:r>
      <w:r>
        <w:rPr>
          <w:rFonts w:cs="Times New Roman"/>
        </w:rPr>
        <w:t>Картины подневольного труда. На</w:t>
      </w:r>
      <w:r>
        <w:rPr>
          <w:rFonts w:cs="Times New Roman"/>
        </w:rPr>
        <w:softHyphen/>
        <w:t>род — созидатель духовных и материальных ценностей. Мечта поэта о «прекрасной поре» в жизни народа. Свое</w:t>
      </w:r>
      <w:r>
        <w:rPr>
          <w:rFonts w:cs="Times New Roman"/>
        </w:rPr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>
        <w:rPr>
          <w:rFonts w:cs="Times New Roman"/>
        </w:rPr>
        <w:softHyphen/>
        <w:t>рении.</w:t>
      </w:r>
    </w:p>
    <w:p w:rsidR="00186212" w:rsidRDefault="00186212" w:rsidP="00186212">
      <w:pPr>
        <w:shd w:val="clear" w:color="auto" w:fill="FFFFFF"/>
        <w:ind w:left="19" w:right="24" w:firstLine="346"/>
        <w:jc w:val="both"/>
        <w:rPr>
          <w:rFonts w:cs="Times New Roman"/>
          <w:i/>
        </w:rPr>
      </w:pPr>
      <w:r>
        <w:rPr>
          <w:rFonts w:cs="Times New Roman"/>
          <w:i/>
        </w:rPr>
        <w:lastRenderedPageBreak/>
        <w:t>Теория литературы. Стихотворные размеры (закре</w:t>
      </w:r>
      <w:r>
        <w:rPr>
          <w:rFonts w:cs="Times New Roman"/>
          <w:i/>
        </w:rPr>
        <w:softHyphen/>
        <w:t>пление понятия). Диалог. Строфа (начальные представле</w:t>
      </w:r>
      <w:r>
        <w:rPr>
          <w:rFonts w:cs="Times New Roman"/>
          <w:i/>
        </w:rPr>
        <w:softHyphen/>
        <w:t>ния).</w:t>
      </w:r>
    </w:p>
    <w:p w:rsidR="00186212" w:rsidRDefault="00186212" w:rsidP="00186212">
      <w:pPr>
        <w:shd w:val="clear" w:color="auto" w:fill="FFFFFF"/>
        <w:spacing w:before="178"/>
        <w:ind w:right="29"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Николай Семенович Лесков. </w:t>
      </w:r>
      <w:r>
        <w:rPr>
          <w:rFonts w:cs="Times New Roman"/>
        </w:rPr>
        <w:t>Краткий рассказ о писа</w:t>
      </w:r>
      <w:r>
        <w:rPr>
          <w:rFonts w:cs="Times New Roman"/>
        </w:rPr>
        <w:softHyphen/>
        <w:t>теле.</w:t>
      </w:r>
    </w:p>
    <w:p w:rsidR="00186212" w:rsidRDefault="00186212" w:rsidP="00186212">
      <w:pPr>
        <w:shd w:val="clear" w:color="auto" w:fill="FFFFFF"/>
        <w:ind w:left="14" w:right="14" w:firstLine="346"/>
        <w:jc w:val="both"/>
        <w:rPr>
          <w:rFonts w:cs="Times New Roman"/>
        </w:rPr>
      </w:pPr>
      <w:r>
        <w:rPr>
          <w:rFonts w:cs="Times New Roman"/>
          <w:b/>
          <w:bCs/>
          <w:i/>
          <w:iCs/>
          <w:spacing w:val="-1"/>
        </w:rPr>
        <w:t xml:space="preserve">«Левша». </w:t>
      </w:r>
      <w:r>
        <w:rPr>
          <w:rFonts w:cs="Times New Roman"/>
          <w:spacing w:val="-1"/>
        </w:rPr>
        <w:t xml:space="preserve">Гордость писателя за народ, его трудолюбие, </w:t>
      </w:r>
      <w:r>
        <w:rPr>
          <w:rFonts w:cs="Times New Roman"/>
        </w:rPr>
        <w:t>талантливость, патриотизм. Горькое чувство от его унижен</w:t>
      </w:r>
      <w:r>
        <w:rPr>
          <w:rFonts w:cs="Times New Roman"/>
        </w:rPr>
        <w:softHyphen/>
        <w:t>ности и бесправия. Едкая насмешка над царскими чинов</w:t>
      </w:r>
      <w:r>
        <w:rPr>
          <w:rFonts w:cs="Times New Roman"/>
        </w:rPr>
        <w:softHyphen/>
        <w:t>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186212" w:rsidRDefault="00186212" w:rsidP="00186212">
      <w:pPr>
        <w:shd w:val="clear" w:color="auto" w:fill="FFFFFF"/>
        <w:ind w:left="19" w:right="19" w:firstLine="346"/>
        <w:jc w:val="both"/>
        <w:rPr>
          <w:rFonts w:cs="Times New Roman"/>
          <w:i/>
        </w:rPr>
      </w:pPr>
      <w:r>
        <w:rPr>
          <w:rFonts w:cs="Times New Roman"/>
          <w:i/>
        </w:rPr>
        <w:t>Теория литературы. Сказ как форма повествования (начальные представления). Ирония (начальные представле</w:t>
      </w:r>
      <w:r>
        <w:rPr>
          <w:rFonts w:cs="Times New Roman"/>
          <w:i/>
        </w:rPr>
        <w:softHyphen/>
        <w:t>ния).</w:t>
      </w:r>
    </w:p>
    <w:p w:rsidR="00186212" w:rsidRDefault="00186212" w:rsidP="00186212">
      <w:pPr>
        <w:shd w:val="clear" w:color="auto" w:fill="FFFFFF"/>
        <w:spacing w:before="187"/>
        <w:ind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Антон Павлович Чехов. </w:t>
      </w:r>
      <w:r>
        <w:rPr>
          <w:rFonts w:cs="Times New Roman"/>
        </w:rPr>
        <w:t>Краткий рассказ о писателе.</w:t>
      </w:r>
    </w:p>
    <w:p w:rsidR="00186212" w:rsidRDefault="00186212" w:rsidP="00186212">
      <w:pPr>
        <w:shd w:val="clear" w:color="auto" w:fill="FFFFFF"/>
        <w:ind w:left="14" w:right="10" w:firstLine="346"/>
        <w:jc w:val="both"/>
        <w:rPr>
          <w:rFonts w:cs="Times New Roman"/>
        </w:rPr>
      </w:pPr>
      <w:r>
        <w:rPr>
          <w:rFonts w:cs="Times New Roman"/>
          <w:b/>
          <w:bCs/>
          <w:i/>
          <w:iCs/>
          <w:spacing w:val="-1"/>
        </w:rPr>
        <w:t xml:space="preserve">«Толстый и тонкий». </w:t>
      </w:r>
      <w:r>
        <w:rPr>
          <w:rFonts w:cs="Times New Roman"/>
          <w:spacing w:val="-1"/>
        </w:rPr>
        <w:t xml:space="preserve">Речь героев как источник юмора. </w:t>
      </w:r>
      <w:r>
        <w:rPr>
          <w:rFonts w:cs="Times New Roman"/>
        </w:rPr>
        <w:t>Юмористическая ситуация. Разоблачение лицемерия. Роль художественной детали.</w:t>
      </w:r>
    </w:p>
    <w:p w:rsidR="00186212" w:rsidRPr="00C57D95" w:rsidRDefault="00186212" w:rsidP="00C57D95">
      <w:pPr>
        <w:shd w:val="clear" w:color="auto" w:fill="FFFFFF"/>
        <w:ind w:firstLine="346"/>
        <w:jc w:val="both"/>
        <w:rPr>
          <w:rFonts w:cs="Times New Roman"/>
          <w:i/>
        </w:rPr>
      </w:pPr>
      <w:r>
        <w:rPr>
          <w:rFonts w:cs="Times New Roman"/>
          <w:i/>
        </w:rPr>
        <w:t>Теория   литературы. Юмор (развитие понятия).</w:t>
      </w:r>
    </w:p>
    <w:p w:rsidR="00186212" w:rsidRDefault="00186212" w:rsidP="00186212">
      <w:pPr>
        <w:shd w:val="clear" w:color="auto" w:fill="FFFFFF"/>
        <w:spacing w:before="245"/>
        <w:ind w:right="922"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>Родная  природа в  стихотворениях русских поэтов</w:t>
      </w:r>
    </w:p>
    <w:p w:rsidR="00186212" w:rsidRDefault="00186212" w:rsidP="00186212">
      <w:pPr>
        <w:shd w:val="clear" w:color="auto" w:fill="FFFFFF"/>
        <w:spacing w:before="134"/>
        <w:ind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Я. Полонский. </w:t>
      </w:r>
      <w:r>
        <w:rPr>
          <w:rFonts w:cs="Times New Roman"/>
          <w:i/>
          <w:iCs/>
        </w:rPr>
        <w:t>«По горам две хмурых тучи...», «Посмот</w:t>
      </w:r>
      <w:r>
        <w:rPr>
          <w:rFonts w:cs="Times New Roman"/>
          <w:i/>
          <w:iCs/>
        </w:rPr>
        <w:softHyphen/>
        <w:t xml:space="preserve">ри, какая мгла...»; </w:t>
      </w:r>
      <w:r>
        <w:rPr>
          <w:rFonts w:cs="Times New Roman"/>
          <w:b/>
          <w:bCs/>
        </w:rPr>
        <w:t xml:space="preserve">Е. Баратынский. </w:t>
      </w:r>
      <w:r>
        <w:rPr>
          <w:rFonts w:cs="Times New Roman"/>
          <w:i/>
          <w:iCs/>
        </w:rPr>
        <w:t xml:space="preserve">«Весна, весна! Как воздух чист...», «Чудный град...»; </w:t>
      </w:r>
      <w:r>
        <w:rPr>
          <w:rFonts w:cs="Times New Roman"/>
          <w:b/>
          <w:bCs/>
        </w:rPr>
        <w:t xml:space="preserve">А. Толстой. </w:t>
      </w:r>
      <w:r>
        <w:rPr>
          <w:rFonts w:cs="Times New Roman"/>
          <w:i/>
          <w:iCs/>
        </w:rPr>
        <w:t>«Где гнутся над нутом лозы...».</w:t>
      </w:r>
    </w:p>
    <w:p w:rsidR="00186212" w:rsidRDefault="00186212" w:rsidP="00186212">
      <w:pPr>
        <w:shd w:val="clear" w:color="auto" w:fill="FFFFFF"/>
        <w:ind w:left="130" w:right="14" w:firstLine="346"/>
        <w:jc w:val="both"/>
        <w:rPr>
          <w:rFonts w:cs="Times New Roman"/>
        </w:rPr>
      </w:pPr>
      <w:r>
        <w:rPr>
          <w:rFonts w:cs="Times New Roman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186212" w:rsidRDefault="00186212" w:rsidP="00186212">
      <w:pPr>
        <w:shd w:val="clear" w:color="auto" w:fill="FFFFFF"/>
        <w:ind w:left="106" w:right="5" w:firstLine="346"/>
        <w:jc w:val="both"/>
        <w:rPr>
          <w:rFonts w:cs="Times New Roman"/>
          <w:i/>
        </w:rPr>
      </w:pPr>
      <w:r>
        <w:rPr>
          <w:rFonts w:cs="Times New Roman"/>
          <w:i/>
        </w:rPr>
        <w:t xml:space="preserve">Теория литературы. </w:t>
      </w:r>
      <w:proofErr w:type="gramStart"/>
      <w:r>
        <w:rPr>
          <w:rFonts w:cs="Times New Roman"/>
          <w:i/>
        </w:rPr>
        <w:t>Лирика как род литературы развитие представления).</w:t>
      </w:r>
      <w:proofErr w:type="gramEnd"/>
    </w:p>
    <w:p w:rsidR="00186212" w:rsidRDefault="00186212" w:rsidP="00186212">
      <w:pPr>
        <w:shd w:val="clear" w:color="auto" w:fill="FFFFFF"/>
        <w:spacing w:before="211"/>
        <w:ind w:left="787"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ИЗ   РУССКОЙ  ЛИТЕРАТУРЫ  </w:t>
      </w:r>
      <w:r>
        <w:rPr>
          <w:rFonts w:cs="Times New Roman"/>
          <w:b/>
          <w:bCs/>
          <w:lang w:val="en-US"/>
        </w:rPr>
        <w:t>XX</w:t>
      </w:r>
      <w:r>
        <w:rPr>
          <w:rFonts w:cs="Times New Roman"/>
          <w:b/>
          <w:bCs/>
        </w:rPr>
        <w:t xml:space="preserve">  ВЕКА 28ч.</w:t>
      </w:r>
    </w:p>
    <w:p w:rsidR="00186212" w:rsidRDefault="00186212" w:rsidP="00186212">
      <w:pPr>
        <w:shd w:val="clear" w:color="auto" w:fill="FFFFFF"/>
        <w:spacing w:before="144"/>
        <w:ind w:right="14" w:firstLine="346"/>
        <w:jc w:val="both"/>
        <w:rPr>
          <w:rFonts w:cs="Times New Roman"/>
        </w:rPr>
      </w:pPr>
      <w:r>
        <w:rPr>
          <w:rFonts w:cs="Times New Roman"/>
          <w:b/>
          <w:bCs/>
          <w:spacing w:val="-2"/>
        </w:rPr>
        <w:t xml:space="preserve">Андрей Платонович Платонов. </w:t>
      </w:r>
      <w:r>
        <w:rPr>
          <w:rFonts w:cs="Times New Roman"/>
          <w:spacing w:val="-2"/>
        </w:rPr>
        <w:t>Краткий рассказ о писат</w:t>
      </w:r>
      <w:r>
        <w:rPr>
          <w:rFonts w:cs="Times New Roman"/>
        </w:rPr>
        <w:t>еле.</w:t>
      </w:r>
    </w:p>
    <w:p w:rsidR="00186212" w:rsidRPr="00C57D95" w:rsidRDefault="00186212" w:rsidP="00C57D95">
      <w:pPr>
        <w:shd w:val="clear" w:color="auto" w:fill="FFFFFF"/>
        <w:ind w:left="53" w:right="5" w:firstLine="346"/>
        <w:jc w:val="both"/>
        <w:rPr>
          <w:rFonts w:cs="Times New Roman"/>
        </w:rPr>
      </w:pPr>
      <w:r>
        <w:rPr>
          <w:rFonts w:cs="Times New Roman"/>
          <w:b/>
          <w:bCs/>
          <w:i/>
          <w:iCs/>
        </w:rPr>
        <w:t xml:space="preserve">«Неизвестный цветок». </w:t>
      </w:r>
      <w:proofErr w:type="gramStart"/>
      <w:r>
        <w:rPr>
          <w:rFonts w:cs="Times New Roman"/>
        </w:rPr>
        <w:t>Прекрасное</w:t>
      </w:r>
      <w:proofErr w:type="gramEnd"/>
      <w:r>
        <w:rPr>
          <w:rFonts w:cs="Times New Roman"/>
        </w:rPr>
        <w:t xml:space="preserve"> вокруг нас. «Ни на кого не похожие» герои А. Платонова.</w:t>
      </w:r>
    </w:p>
    <w:p w:rsidR="00186212" w:rsidRDefault="00186212" w:rsidP="00186212">
      <w:pPr>
        <w:shd w:val="clear" w:color="auto" w:fill="FFFFFF"/>
        <w:spacing w:before="110"/>
        <w:ind w:firstLine="346"/>
        <w:jc w:val="both"/>
        <w:rPr>
          <w:rFonts w:cs="Times New Roman"/>
        </w:rPr>
      </w:pPr>
      <w:r>
        <w:rPr>
          <w:rFonts w:cs="Times New Roman"/>
          <w:b/>
          <w:bCs/>
          <w:spacing w:val="-2"/>
        </w:rPr>
        <w:t xml:space="preserve">Александр Степанович Грин. </w:t>
      </w:r>
      <w:r>
        <w:rPr>
          <w:rFonts w:cs="Times New Roman"/>
          <w:spacing w:val="-2"/>
        </w:rPr>
        <w:t>Краткий рассказ о писателе.</w:t>
      </w:r>
    </w:p>
    <w:p w:rsidR="00186212" w:rsidRPr="00C57D95" w:rsidRDefault="00186212" w:rsidP="00C57D95">
      <w:pPr>
        <w:shd w:val="clear" w:color="auto" w:fill="FFFFFF"/>
        <w:ind w:left="10" w:right="5" w:firstLine="346"/>
        <w:jc w:val="both"/>
        <w:rPr>
          <w:rFonts w:cs="Times New Roman"/>
        </w:rPr>
      </w:pPr>
      <w:r>
        <w:rPr>
          <w:rFonts w:cs="Times New Roman"/>
          <w:b/>
          <w:bCs/>
          <w:i/>
          <w:iCs/>
        </w:rPr>
        <w:t xml:space="preserve">«Алые паруса». </w:t>
      </w:r>
      <w:r>
        <w:rPr>
          <w:rFonts w:cs="Times New Roman"/>
        </w:rPr>
        <w:t>Жестокая реальность и романтическая мечта в повести. Душевная чистота главных героев. Отно</w:t>
      </w:r>
      <w:r>
        <w:rPr>
          <w:rFonts w:cs="Times New Roman"/>
        </w:rPr>
        <w:softHyphen/>
        <w:t>шение автора к героям.</w:t>
      </w:r>
    </w:p>
    <w:p w:rsidR="00186212" w:rsidRDefault="00186212" w:rsidP="00186212">
      <w:pPr>
        <w:shd w:val="clear" w:color="auto" w:fill="FFFFFF"/>
        <w:spacing w:before="101"/>
        <w:ind w:right="19" w:firstLine="346"/>
        <w:jc w:val="both"/>
        <w:rPr>
          <w:rFonts w:cs="Times New Roman"/>
        </w:rPr>
      </w:pPr>
      <w:r>
        <w:rPr>
          <w:rFonts w:cs="Times New Roman"/>
          <w:b/>
          <w:bCs/>
          <w:spacing w:val="-1"/>
        </w:rPr>
        <w:t xml:space="preserve">Михаил Михайлович Пришвин. </w:t>
      </w:r>
      <w:r>
        <w:rPr>
          <w:rFonts w:cs="Times New Roman"/>
          <w:spacing w:val="-1"/>
        </w:rPr>
        <w:t>Краткий рассказ о пи</w:t>
      </w:r>
      <w:r>
        <w:rPr>
          <w:rFonts w:cs="Times New Roman"/>
          <w:spacing w:val="-1"/>
        </w:rPr>
        <w:softHyphen/>
      </w:r>
      <w:r>
        <w:rPr>
          <w:rFonts w:cs="Times New Roman"/>
        </w:rPr>
        <w:t>сателе.</w:t>
      </w:r>
    </w:p>
    <w:p w:rsidR="00186212" w:rsidRDefault="00186212" w:rsidP="00186212">
      <w:pPr>
        <w:shd w:val="clear" w:color="auto" w:fill="FFFFFF"/>
        <w:ind w:right="10" w:firstLine="346"/>
        <w:jc w:val="both"/>
        <w:rPr>
          <w:rFonts w:cs="Times New Roman"/>
        </w:rPr>
      </w:pPr>
      <w:r>
        <w:rPr>
          <w:rFonts w:cs="Times New Roman"/>
          <w:b/>
          <w:bCs/>
          <w:i/>
          <w:iCs/>
          <w:spacing w:val="-2"/>
        </w:rPr>
        <w:t xml:space="preserve">«Кладовая солнца». </w:t>
      </w:r>
      <w:r>
        <w:rPr>
          <w:rFonts w:cs="Times New Roman"/>
          <w:spacing w:val="-2"/>
        </w:rPr>
        <w:t xml:space="preserve">Вера писателя в человека, доброго </w:t>
      </w:r>
      <w:r>
        <w:rPr>
          <w:rFonts w:cs="Times New Roman"/>
          <w:bCs/>
          <w:spacing w:val="-2"/>
        </w:rPr>
        <w:t>и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</w:rPr>
        <w:t>мудрого хозяина природы. Нравственная суть взаимоотно</w:t>
      </w:r>
      <w:r>
        <w:rPr>
          <w:rFonts w:cs="Times New Roman"/>
        </w:rPr>
        <w:softHyphen/>
        <w:t xml:space="preserve">шений Насти и </w:t>
      </w:r>
      <w:proofErr w:type="spellStart"/>
      <w:r>
        <w:rPr>
          <w:rFonts w:cs="Times New Roman"/>
        </w:rPr>
        <w:t>Митраши</w:t>
      </w:r>
      <w:proofErr w:type="spellEnd"/>
      <w:r>
        <w:rPr>
          <w:rFonts w:cs="Times New Roman"/>
        </w:rPr>
        <w:t xml:space="preserve">. Одухотворение природы, ее участие в судьбе героев. Смысл рассказа о ели и сосне, </w:t>
      </w:r>
      <w:proofErr w:type="gramStart"/>
      <w:r>
        <w:rPr>
          <w:rFonts w:cs="Times New Roman"/>
        </w:rPr>
        <w:t>растущих</w:t>
      </w:r>
      <w:proofErr w:type="gramEnd"/>
      <w:r>
        <w:rPr>
          <w:rFonts w:cs="Times New Roman"/>
        </w:rPr>
        <w:t xml:space="preserve"> вместе. Сказка и быль в «Кладовой солнца». Смысл названия произведения.</w:t>
      </w:r>
    </w:p>
    <w:p w:rsidR="00186212" w:rsidRDefault="00186212" w:rsidP="00186212">
      <w:pPr>
        <w:shd w:val="clear" w:color="auto" w:fill="FFFFFF"/>
        <w:ind w:right="10" w:firstLine="346"/>
        <w:jc w:val="both"/>
        <w:rPr>
          <w:rFonts w:cs="Times New Roman"/>
          <w:i/>
        </w:rPr>
      </w:pPr>
      <w:r>
        <w:rPr>
          <w:rFonts w:cs="Times New Roman"/>
          <w:i/>
        </w:rPr>
        <w:t>Теория литературы. Символическое содержание пейзажных образов.</w:t>
      </w:r>
    </w:p>
    <w:p w:rsidR="00186212" w:rsidRDefault="00186212" w:rsidP="00186212">
      <w:pPr>
        <w:shd w:val="clear" w:color="auto" w:fill="FFFFFF"/>
        <w:spacing w:before="206"/>
        <w:ind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>Произведения о Великой  Отечественной  войне</w:t>
      </w:r>
    </w:p>
    <w:p w:rsidR="00186212" w:rsidRDefault="00186212" w:rsidP="00186212">
      <w:pPr>
        <w:shd w:val="clear" w:color="auto" w:fill="FFFFFF"/>
        <w:spacing w:before="134"/>
        <w:ind w:left="10" w:right="10" w:firstLine="346"/>
        <w:jc w:val="both"/>
        <w:rPr>
          <w:rFonts w:cs="Times New Roman"/>
        </w:rPr>
      </w:pPr>
      <w:r>
        <w:rPr>
          <w:rFonts w:cs="Times New Roman"/>
          <w:b/>
          <w:bCs/>
          <w:spacing w:val="-3"/>
        </w:rPr>
        <w:t xml:space="preserve">К. М. Симонов. </w:t>
      </w:r>
      <w:r>
        <w:rPr>
          <w:rFonts w:cs="Times New Roman"/>
          <w:b/>
          <w:bCs/>
          <w:i/>
          <w:iCs/>
          <w:spacing w:val="-3"/>
        </w:rPr>
        <w:t>«Ты помнишь, Алеша, дороги Смолен</w:t>
      </w:r>
      <w:r>
        <w:rPr>
          <w:rFonts w:cs="Times New Roman"/>
          <w:b/>
          <w:bCs/>
          <w:i/>
          <w:iCs/>
          <w:spacing w:val="-3"/>
        </w:rPr>
        <w:softHyphen/>
        <w:t xml:space="preserve">щины...»; </w:t>
      </w:r>
      <w:r>
        <w:rPr>
          <w:rFonts w:cs="Times New Roman"/>
          <w:b/>
          <w:bCs/>
          <w:spacing w:val="-3"/>
        </w:rPr>
        <w:t xml:space="preserve">Н. И. </w:t>
      </w:r>
      <w:proofErr w:type="spellStart"/>
      <w:r>
        <w:rPr>
          <w:rFonts w:cs="Times New Roman"/>
          <w:b/>
          <w:bCs/>
          <w:spacing w:val="-3"/>
        </w:rPr>
        <w:t>Рыленков</w:t>
      </w:r>
      <w:proofErr w:type="spellEnd"/>
      <w:r>
        <w:rPr>
          <w:rFonts w:cs="Times New Roman"/>
          <w:b/>
          <w:bCs/>
          <w:spacing w:val="-3"/>
        </w:rPr>
        <w:t xml:space="preserve">. </w:t>
      </w:r>
      <w:r>
        <w:rPr>
          <w:rFonts w:cs="Times New Roman"/>
          <w:b/>
          <w:bCs/>
          <w:i/>
          <w:iCs/>
          <w:spacing w:val="-3"/>
        </w:rPr>
        <w:t xml:space="preserve">«Бой шел всю ночь...»; </w:t>
      </w:r>
      <w:r>
        <w:rPr>
          <w:rFonts w:cs="Times New Roman"/>
          <w:b/>
          <w:bCs/>
          <w:spacing w:val="-3"/>
        </w:rPr>
        <w:t>Д. С. Са</w:t>
      </w:r>
      <w:r>
        <w:rPr>
          <w:rFonts w:cs="Times New Roman"/>
          <w:b/>
          <w:bCs/>
          <w:spacing w:val="-3"/>
        </w:rPr>
        <w:softHyphen/>
      </w:r>
      <w:r>
        <w:rPr>
          <w:rFonts w:cs="Times New Roman"/>
          <w:b/>
          <w:bCs/>
        </w:rPr>
        <w:t xml:space="preserve">мойлов. </w:t>
      </w:r>
      <w:r>
        <w:rPr>
          <w:rFonts w:cs="Times New Roman"/>
          <w:b/>
          <w:bCs/>
          <w:i/>
          <w:iCs/>
        </w:rPr>
        <w:t>«Сороковые».</w:t>
      </w:r>
    </w:p>
    <w:p w:rsidR="00186212" w:rsidRDefault="00186212" w:rsidP="00186212">
      <w:pPr>
        <w:shd w:val="clear" w:color="auto" w:fill="FFFFFF"/>
        <w:spacing w:before="34"/>
        <w:ind w:left="5" w:right="5" w:firstLine="346"/>
        <w:jc w:val="both"/>
        <w:rPr>
          <w:rFonts w:cs="Times New Roman"/>
        </w:rPr>
      </w:pPr>
      <w:proofErr w:type="gramStart"/>
      <w:r>
        <w:rPr>
          <w:rFonts w:cs="Times New Roman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  <w:proofErr w:type="gramEnd"/>
    </w:p>
    <w:p w:rsidR="00186212" w:rsidRDefault="00186212" w:rsidP="00186212">
      <w:pPr>
        <w:shd w:val="clear" w:color="auto" w:fill="FFFFFF"/>
        <w:ind w:firstLine="346"/>
        <w:jc w:val="both"/>
        <w:rPr>
          <w:rFonts w:cs="Times New Roman"/>
          <w:b/>
          <w:bCs/>
          <w:spacing w:val="-1"/>
        </w:rPr>
      </w:pPr>
    </w:p>
    <w:p w:rsidR="00186212" w:rsidRDefault="00186212" w:rsidP="00186212">
      <w:pPr>
        <w:shd w:val="clear" w:color="auto" w:fill="FFFFFF"/>
        <w:ind w:firstLine="346"/>
        <w:jc w:val="both"/>
        <w:rPr>
          <w:rFonts w:cs="Times New Roman"/>
        </w:rPr>
      </w:pPr>
      <w:r>
        <w:rPr>
          <w:rFonts w:cs="Times New Roman"/>
          <w:b/>
          <w:bCs/>
          <w:spacing w:val="-1"/>
        </w:rPr>
        <w:t xml:space="preserve">Виктор Петрович Астафьев. </w:t>
      </w:r>
      <w:r>
        <w:rPr>
          <w:rFonts w:cs="Times New Roman"/>
          <w:spacing w:val="-1"/>
        </w:rPr>
        <w:t>Краткий рассказ о писателе.</w:t>
      </w:r>
    </w:p>
    <w:p w:rsidR="00186212" w:rsidRDefault="00186212" w:rsidP="00186212">
      <w:pPr>
        <w:shd w:val="clear" w:color="auto" w:fill="FFFFFF"/>
        <w:ind w:right="10" w:firstLine="346"/>
        <w:jc w:val="both"/>
        <w:rPr>
          <w:rFonts w:cs="Times New Roman"/>
        </w:rPr>
      </w:pPr>
      <w:r>
        <w:rPr>
          <w:rFonts w:cs="Times New Roman"/>
          <w:b/>
          <w:bCs/>
          <w:i/>
          <w:iCs/>
        </w:rPr>
        <w:t xml:space="preserve">«Конь с розовой гривой». </w:t>
      </w:r>
      <w:r>
        <w:rPr>
          <w:rFonts w:cs="Times New Roman"/>
        </w:rPr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</w:t>
      </w:r>
      <w:r>
        <w:rPr>
          <w:rFonts w:cs="Times New Roman"/>
        </w:rPr>
        <w:softHyphen/>
        <w:t>пользования народной речи.</w:t>
      </w:r>
    </w:p>
    <w:p w:rsidR="00186212" w:rsidRPr="00C57D95" w:rsidRDefault="00186212" w:rsidP="00C57D95">
      <w:pPr>
        <w:shd w:val="clear" w:color="auto" w:fill="FFFFFF"/>
        <w:ind w:firstLine="346"/>
        <w:jc w:val="both"/>
        <w:rPr>
          <w:rFonts w:cs="Times New Roman"/>
          <w:i/>
        </w:rPr>
      </w:pPr>
      <w:r>
        <w:rPr>
          <w:rFonts w:cs="Times New Roman"/>
          <w:i/>
        </w:rPr>
        <w:t>Теория   литературы. Речевая характеристика героя.</w:t>
      </w:r>
    </w:p>
    <w:p w:rsidR="00186212" w:rsidRDefault="00186212" w:rsidP="00186212">
      <w:pPr>
        <w:shd w:val="clear" w:color="auto" w:fill="FFFFFF"/>
        <w:spacing w:before="96"/>
        <w:ind w:right="14" w:firstLine="346"/>
        <w:jc w:val="both"/>
        <w:rPr>
          <w:rFonts w:cs="Times New Roman"/>
        </w:rPr>
      </w:pPr>
      <w:r>
        <w:rPr>
          <w:rFonts w:cs="Times New Roman"/>
          <w:b/>
          <w:bCs/>
          <w:spacing w:val="-4"/>
        </w:rPr>
        <w:t xml:space="preserve">Валентин Григорьевич Распутин. </w:t>
      </w:r>
      <w:r>
        <w:rPr>
          <w:rFonts w:cs="Times New Roman"/>
          <w:spacing w:val="-4"/>
        </w:rPr>
        <w:t xml:space="preserve">Краткий рассказ о </w:t>
      </w:r>
      <w:r>
        <w:rPr>
          <w:rFonts w:cs="Times New Roman"/>
        </w:rPr>
        <w:t>писателе.</w:t>
      </w:r>
    </w:p>
    <w:p w:rsidR="00186212" w:rsidRDefault="00186212" w:rsidP="00186212">
      <w:pPr>
        <w:shd w:val="clear" w:color="auto" w:fill="FFFFFF"/>
        <w:ind w:right="5" w:firstLine="346"/>
        <w:jc w:val="both"/>
        <w:rPr>
          <w:rFonts w:cs="Times New Roman"/>
        </w:rPr>
      </w:pPr>
      <w:r>
        <w:rPr>
          <w:rFonts w:cs="Times New Roman"/>
          <w:b/>
          <w:bCs/>
          <w:i/>
          <w:iCs/>
          <w:spacing w:val="-1"/>
        </w:rPr>
        <w:t xml:space="preserve">«Уроки </w:t>
      </w:r>
      <w:proofErr w:type="gramStart"/>
      <w:r>
        <w:rPr>
          <w:rFonts w:cs="Times New Roman"/>
          <w:b/>
          <w:bCs/>
          <w:i/>
          <w:iCs/>
          <w:spacing w:val="-1"/>
        </w:rPr>
        <w:t>французского</w:t>
      </w:r>
      <w:proofErr w:type="gramEnd"/>
      <w:r>
        <w:rPr>
          <w:rFonts w:cs="Times New Roman"/>
          <w:b/>
          <w:bCs/>
          <w:i/>
          <w:iCs/>
          <w:spacing w:val="-1"/>
        </w:rPr>
        <w:t xml:space="preserve">». </w:t>
      </w:r>
      <w:r>
        <w:rPr>
          <w:rFonts w:cs="Times New Roman"/>
          <w:spacing w:val="-1"/>
        </w:rPr>
        <w:t xml:space="preserve">Отражение в повести трудностей </w:t>
      </w:r>
      <w:r>
        <w:rPr>
          <w:rFonts w:cs="Times New Roman"/>
        </w:rPr>
        <w:t xml:space="preserve">военного времени. </w:t>
      </w:r>
      <w:proofErr w:type="gramStart"/>
      <w:r>
        <w:rPr>
          <w:rFonts w:cs="Times New Roman"/>
        </w:rPr>
        <w:t xml:space="preserve">Жажда знаний, нравственная стойкость, чувство собственного достоинства, свойственные юному </w:t>
      </w:r>
      <w:r>
        <w:rPr>
          <w:rFonts w:cs="Times New Roman"/>
        </w:rPr>
        <w:lastRenderedPageBreak/>
        <w:t>герою.</w:t>
      </w:r>
      <w:proofErr w:type="gramEnd"/>
      <w:r>
        <w:rPr>
          <w:rFonts w:cs="Times New Roman"/>
        </w:rPr>
        <w:t xml:space="preserve"> Душевная щедрость учительницы, ее роль в жизни мальчика.</w:t>
      </w:r>
    </w:p>
    <w:p w:rsidR="00186212" w:rsidRDefault="00186212" w:rsidP="00186212">
      <w:pPr>
        <w:shd w:val="clear" w:color="auto" w:fill="FFFFFF"/>
        <w:ind w:right="14" w:firstLine="346"/>
        <w:jc w:val="both"/>
        <w:rPr>
          <w:rFonts w:cs="Times New Roman"/>
          <w:i/>
        </w:rPr>
      </w:pPr>
      <w:r>
        <w:rPr>
          <w:rFonts w:cs="Times New Roman"/>
          <w:i/>
        </w:rPr>
        <w:t>Теория литературы. Рассказ, сюжет (развитие поня</w:t>
      </w:r>
      <w:r>
        <w:rPr>
          <w:rFonts w:cs="Times New Roman"/>
          <w:i/>
        </w:rPr>
        <w:softHyphen/>
        <w:t>тий). Герой-повествователь (развитие понятия).</w:t>
      </w:r>
    </w:p>
    <w:p w:rsidR="00186212" w:rsidRDefault="00186212" w:rsidP="00186212">
      <w:pPr>
        <w:shd w:val="clear" w:color="auto" w:fill="FFFFFF"/>
        <w:spacing w:before="77"/>
        <w:ind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Николай Михайлович Рубцов. </w:t>
      </w:r>
      <w:r>
        <w:rPr>
          <w:rFonts w:cs="Times New Roman"/>
        </w:rPr>
        <w:t>Краткий рассказ о поэте.</w:t>
      </w:r>
    </w:p>
    <w:p w:rsidR="00186212" w:rsidRDefault="00186212" w:rsidP="00186212">
      <w:pPr>
        <w:shd w:val="clear" w:color="auto" w:fill="FFFFFF"/>
        <w:ind w:firstLine="346"/>
        <w:jc w:val="both"/>
        <w:rPr>
          <w:rFonts w:cs="Times New Roman"/>
        </w:rPr>
      </w:pPr>
      <w:r>
        <w:rPr>
          <w:rFonts w:cs="Times New Roman"/>
          <w:b/>
          <w:bCs/>
          <w:i/>
          <w:iCs/>
          <w:spacing w:val="-5"/>
        </w:rPr>
        <w:t xml:space="preserve">«Звезда полей», «Листья осенние», «В горнице». </w:t>
      </w:r>
      <w:r>
        <w:rPr>
          <w:rFonts w:cs="Times New Roman"/>
          <w:spacing w:val="-5"/>
        </w:rPr>
        <w:t xml:space="preserve">Тема </w:t>
      </w:r>
      <w:r>
        <w:rPr>
          <w:rFonts w:cs="Times New Roman"/>
        </w:rPr>
        <w:t>Родины в поэзии Рубцова. Человек и природа в «тихой» лирике Рубцова.</w:t>
      </w:r>
    </w:p>
    <w:p w:rsidR="00186212" w:rsidRDefault="00186212" w:rsidP="00186212">
      <w:pPr>
        <w:shd w:val="clear" w:color="auto" w:fill="FFFFFF"/>
        <w:spacing w:before="29"/>
        <w:ind w:firstLine="346"/>
        <w:jc w:val="both"/>
        <w:rPr>
          <w:rFonts w:cs="Times New Roman"/>
          <w:b/>
          <w:bCs/>
        </w:rPr>
      </w:pPr>
    </w:p>
    <w:p w:rsidR="00186212" w:rsidRDefault="00186212" w:rsidP="00186212">
      <w:pPr>
        <w:shd w:val="clear" w:color="auto" w:fill="FFFFFF"/>
        <w:spacing w:before="29"/>
        <w:ind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Фазиль Искандер. </w:t>
      </w:r>
      <w:r>
        <w:rPr>
          <w:rFonts w:cs="Times New Roman"/>
        </w:rPr>
        <w:t>Краткий рассказ о писателе.</w:t>
      </w:r>
    </w:p>
    <w:p w:rsidR="00186212" w:rsidRDefault="00186212" w:rsidP="00186212">
      <w:pPr>
        <w:shd w:val="clear" w:color="auto" w:fill="FFFFFF"/>
        <w:ind w:left="10" w:right="24" w:firstLine="346"/>
        <w:jc w:val="both"/>
        <w:rPr>
          <w:rFonts w:cs="Times New Roman"/>
        </w:rPr>
      </w:pPr>
      <w:r>
        <w:rPr>
          <w:rFonts w:cs="Times New Roman"/>
          <w:b/>
          <w:bCs/>
          <w:i/>
          <w:iCs/>
          <w:spacing w:val="-4"/>
        </w:rPr>
        <w:t xml:space="preserve">«Тринадцатый подвиг Геракла». </w:t>
      </w:r>
      <w:r>
        <w:rPr>
          <w:rFonts w:cs="Times New Roman"/>
          <w:spacing w:val="-4"/>
        </w:rPr>
        <w:t xml:space="preserve">Влияние учителя на </w:t>
      </w:r>
      <w:r>
        <w:rPr>
          <w:rFonts w:cs="Times New Roman"/>
        </w:rPr>
        <w:t>формирование детского характера. Чувство юмора как одно из ценных качеств человека.</w:t>
      </w:r>
    </w:p>
    <w:p w:rsidR="00186212" w:rsidRDefault="00186212" w:rsidP="00186212">
      <w:pPr>
        <w:shd w:val="clear" w:color="auto" w:fill="FFFFFF"/>
        <w:spacing w:before="370"/>
        <w:ind w:right="922"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Родная  природа в русской поэзии </w:t>
      </w:r>
      <w:r>
        <w:rPr>
          <w:rFonts w:cs="Times New Roman"/>
          <w:b/>
          <w:bCs/>
          <w:lang w:val="en-US"/>
        </w:rPr>
        <w:t>XX</w:t>
      </w:r>
      <w:r>
        <w:rPr>
          <w:rFonts w:cs="Times New Roman"/>
          <w:b/>
          <w:bCs/>
        </w:rPr>
        <w:t xml:space="preserve"> века</w:t>
      </w:r>
    </w:p>
    <w:p w:rsidR="00186212" w:rsidRDefault="00186212" w:rsidP="00186212">
      <w:pPr>
        <w:shd w:val="clear" w:color="auto" w:fill="FFFFFF"/>
        <w:spacing w:before="144"/>
        <w:ind w:left="5" w:right="96"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А. Блок. </w:t>
      </w:r>
      <w:r>
        <w:rPr>
          <w:rFonts w:cs="Times New Roman"/>
          <w:i/>
          <w:iCs/>
        </w:rPr>
        <w:t xml:space="preserve">«Летний вечер», «О, как безумно за окном...» </w:t>
      </w:r>
      <w:r>
        <w:rPr>
          <w:rFonts w:cs="Times New Roman"/>
          <w:b/>
          <w:bCs/>
          <w:spacing w:val="-4"/>
        </w:rPr>
        <w:t xml:space="preserve">С. Есенин. </w:t>
      </w:r>
      <w:r>
        <w:rPr>
          <w:rFonts w:cs="Times New Roman"/>
          <w:i/>
          <w:iCs/>
          <w:spacing w:val="-4"/>
        </w:rPr>
        <w:t xml:space="preserve">«Мелколесье. Степь и дали...», «Пороша»; </w:t>
      </w:r>
      <w:r>
        <w:rPr>
          <w:rFonts w:cs="Times New Roman"/>
          <w:b/>
          <w:bCs/>
          <w:i/>
          <w:iCs/>
          <w:spacing w:val="-4"/>
        </w:rPr>
        <w:t xml:space="preserve">А.. </w:t>
      </w:r>
      <w:r>
        <w:rPr>
          <w:rFonts w:cs="Times New Roman"/>
          <w:b/>
          <w:bCs/>
          <w:spacing w:val="-4"/>
        </w:rPr>
        <w:t>Ах</w:t>
      </w:r>
      <w:r>
        <w:rPr>
          <w:rFonts w:cs="Times New Roman"/>
          <w:b/>
          <w:bCs/>
        </w:rPr>
        <w:t xml:space="preserve">матова.  </w:t>
      </w:r>
      <w:r>
        <w:rPr>
          <w:rFonts w:cs="Times New Roman"/>
          <w:i/>
          <w:iCs/>
        </w:rPr>
        <w:t>«Перед весной бывают дни такие...».</w:t>
      </w:r>
    </w:p>
    <w:p w:rsidR="00186212" w:rsidRDefault="00186212" w:rsidP="00186212">
      <w:pPr>
        <w:shd w:val="clear" w:color="auto" w:fill="FFFFFF"/>
        <w:ind w:left="5" w:right="149" w:firstLine="346"/>
        <w:jc w:val="both"/>
        <w:rPr>
          <w:rFonts w:cs="Times New Roman"/>
        </w:rPr>
      </w:pPr>
      <w:r>
        <w:rPr>
          <w:rFonts w:cs="Times New Roman"/>
        </w:rPr>
        <w:t xml:space="preserve">Чувство радости и печали, любви к родной природе родине  в  стихотворных  произведениях  поэтов  </w:t>
      </w:r>
      <w:r>
        <w:rPr>
          <w:rFonts w:cs="Times New Roman"/>
          <w:lang w:val="en-US"/>
        </w:rPr>
        <w:t>XX</w:t>
      </w:r>
      <w:r>
        <w:rPr>
          <w:rFonts w:cs="Times New Roman"/>
        </w:rPr>
        <w:t xml:space="preserve"> век Связь ритмики и мелодики стиха с эмоциональным состоянием, выраженным в стихотворении. Поэтизация родне природы.</w:t>
      </w:r>
    </w:p>
    <w:p w:rsidR="00186212" w:rsidRDefault="00186212" w:rsidP="00186212">
      <w:pPr>
        <w:shd w:val="clear" w:color="auto" w:fill="FFFFFF"/>
        <w:ind w:firstLine="346"/>
        <w:jc w:val="both"/>
        <w:rPr>
          <w:rFonts w:cs="Times New Roman"/>
          <w:b/>
          <w:bCs/>
          <w:spacing w:val="-4"/>
        </w:rPr>
      </w:pPr>
    </w:p>
    <w:p w:rsidR="00186212" w:rsidRDefault="00186212" w:rsidP="00186212">
      <w:pPr>
        <w:shd w:val="clear" w:color="auto" w:fill="FFFFFF"/>
        <w:ind w:firstLine="346"/>
        <w:jc w:val="both"/>
        <w:rPr>
          <w:rFonts w:cs="Times New Roman"/>
          <w:b/>
          <w:bCs/>
          <w:spacing w:val="-4"/>
        </w:rPr>
      </w:pPr>
      <w:r>
        <w:rPr>
          <w:rFonts w:cs="Times New Roman"/>
          <w:b/>
          <w:bCs/>
          <w:spacing w:val="-4"/>
        </w:rPr>
        <w:t>ЗАРУБЕЖНАЯ ЛИТЕРАТУРА 12ч.</w:t>
      </w:r>
    </w:p>
    <w:p w:rsidR="00186212" w:rsidRDefault="00186212" w:rsidP="00186212">
      <w:pPr>
        <w:shd w:val="clear" w:color="auto" w:fill="FFFFFF"/>
        <w:spacing w:before="96"/>
        <w:ind w:left="5"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Мифы Древней Греции.  </w:t>
      </w:r>
      <w:r>
        <w:rPr>
          <w:rFonts w:cs="Times New Roman"/>
          <w:b/>
          <w:bCs/>
          <w:i/>
          <w:iCs/>
        </w:rPr>
        <w:t xml:space="preserve">Подвиги Геракла </w:t>
      </w:r>
      <w:r>
        <w:rPr>
          <w:rFonts w:cs="Times New Roman"/>
        </w:rPr>
        <w:t>(в переложе</w:t>
      </w:r>
      <w:r>
        <w:rPr>
          <w:rFonts w:cs="Times New Roman"/>
        </w:rPr>
        <w:softHyphen/>
        <w:t xml:space="preserve">нии Куна): </w:t>
      </w:r>
      <w:r>
        <w:rPr>
          <w:rFonts w:cs="Times New Roman"/>
          <w:b/>
          <w:bCs/>
          <w:i/>
          <w:iCs/>
        </w:rPr>
        <w:t xml:space="preserve">«Скотный двор царя Авгия», «Яблоки Гесперид». </w:t>
      </w:r>
      <w:r>
        <w:rPr>
          <w:rFonts w:cs="Times New Roman"/>
          <w:b/>
          <w:bCs/>
        </w:rPr>
        <w:t xml:space="preserve">Геродот. </w:t>
      </w:r>
      <w:r>
        <w:rPr>
          <w:rFonts w:cs="Times New Roman"/>
          <w:b/>
          <w:bCs/>
          <w:i/>
          <w:iCs/>
        </w:rPr>
        <w:t xml:space="preserve">«Легенда об </w:t>
      </w:r>
      <w:proofErr w:type="spellStart"/>
      <w:r>
        <w:rPr>
          <w:rFonts w:cs="Times New Roman"/>
          <w:b/>
          <w:bCs/>
          <w:i/>
          <w:iCs/>
        </w:rPr>
        <w:t>Арионе</w:t>
      </w:r>
      <w:proofErr w:type="spellEnd"/>
      <w:r>
        <w:rPr>
          <w:rFonts w:cs="Times New Roman"/>
          <w:b/>
          <w:bCs/>
          <w:i/>
          <w:iCs/>
        </w:rPr>
        <w:t>».</w:t>
      </w:r>
    </w:p>
    <w:p w:rsidR="00186212" w:rsidRDefault="00186212" w:rsidP="00186212">
      <w:pPr>
        <w:shd w:val="clear" w:color="auto" w:fill="FFFFFF"/>
        <w:ind w:firstLine="346"/>
        <w:jc w:val="both"/>
        <w:rPr>
          <w:rFonts w:cs="Times New Roman"/>
          <w:i/>
        </w:rPr>
      </w:pPr>
      <w:r>
        <w:rPr>
          <w:rFonts w:cs="Times New Roman"/>
          <w:i/>
        </w:rPr>
        <w:t>Теория   литературы. Миф. Отличие мифа от сказки.</w:t>
      </w:r>
    </w:p>
    <w:p w:rsidR="00186212" w:rsidRDefault="00186212" w:rsidP="00186212">
      <w:pPr>
        <w:shd w:val="clear" w:color="auto" w:fill="FFFFFF"/>
        <w:spacing w:before="130"/>
        <w:ind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Гомер. </w:t>
      </w:r>
      <w:r>
        <w:rPr>
          <w:rFonts w:cs="Times New Roman"/>
        </w:rPr>
        <w:t xml:space="preserve">Краткий рассказ о Гомере. </w:t>
      </w:r>
      <w:r>
        <w:rPr>
          <w:rFonts w:cs="Times New Roman"/>
          <w:b/>
          <w:bCs/>
          <w:i/>
          <w:iCs/>
        </w:rPr>
        <w:t xml:space="preserve">«Одиссея», «Илиада» </w:t>
      </w:r>
      <w:r>
        <w:rPr>
          <w:rFonts w:cs="Times New Roman"/>
        </w:rPr>
        <w:t>как эпические поэмы. Изображение героев и героические подвиги в «Илиаде». Стихия Одиссея — борьба, преодоле</w:t>
      </w:r>
      <w:r>
        <w:rPr>
          <w:rFonts w:cs="Times New Roman"/>
        </w:rPr>
        <w:softHyphen/>
        <w:t>ние препятствий, познание неизвестного. Храбрость, смет</w:t>
      </w:r>
      <w:r>
        <w:rPr>
          <w:rFonts w:cs="Times New Roman"/>
        </w:rPr>
        <w:softHyphen/>
        <w:t>ливость (хитроумие) Одиссея. Одиссей — мудрый прави</w:t>
      </w:r>
      <w:r>
        <w:rPr>
          <w:rFonts w:cs="Times New Roman"/>
        </w:rPr>
        <w:softHyphen/>
        <w:t xml:space="preserve">тель, любящий муж и отец. На острове циклопов. </w:t>
      </w:r>
      <w:proofErr w:type="spellStart"/>
      <w:r>
        <w:rPr>
          <w:rFonts w:cs="Times New Roman"/>
        </w:rPr>
        <w:t>Полифем</w:t>
      </w:r>
      <w:proofErr w:type="spellEnd"/>
      <w:r>
        <w:rPr>
          <w:rFonts w:cs="Times New Roman"/>
        </w:rPr>
        <w:t>. «Одиссея» — песня о героических подвигах, мужественных героях.</w:t>
      </w:r>
    </w:p>
    <w:p w:rsidR="00186212" w:rsidRDefault="00186212" w:rsidP="00186212">
      <w:pPr>
        <w:shd w:val="clear" w:color="auto" w:fill="FFFFFF"/>
        <w:ind w:left="19" w:right="5" w:firstLine="346"/>
        <w:jc w:val="both"/>
        <w:rPr>
          <w:rFonts w:cs="Times New Roman"/>
          <w:i/>
        </w:rPr>
      </w:pPr>
      <w:r>
        <w:rPr>
          <w:rFonts w:cs="Times New Roman"/>
          <w:i/>
        </w:rPr>
        <w:t>Теория литературы. Понятие о героическом эпосе (начальные    представления).</w:t>
      </w:r>
    </w:p>
    <w:p w:rsidR="00186212" w:rsidRDefault="00186212" w:rsidP="00186212">
      <w:pPr>
        <w:shd w:val="clear" w:color="auto" w:fill="FFFFFF"/>
        <w:ind w:firstLine="346"/>
        <w:jc w:val="both"/>
        <w:rPr>
          <w:rFonts w:cs="Times New Roman"/>
          <w:b/>
          <w:bCs/>
        </w:rPr>
      </w:pPr>
    </w:p>
    <w:p w:rsidR="00186212" w:rsidRDefault="00186212" w:rsidP="00186212">
      <w:pPr>
        <w:shd w:val="clear" w:color="auto" w:fill="FFFFFF"/>
        <w:ind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Фридрих Шиллер. </w:t>
      </w:r>
      <w:r>
        <w:rPr>
          <w:rFonts w:cs="Times New Roman"/>
        </w:rPr>
        <w:t>Рассказ о писателе.</w:t>
      </w:r>
    </w:p>
    <w:p w:rsidR="00186212" w:rsidRDefault="00186212" w:rsidP="00186212">
      <w:pPr>
        <w:shd w:val="clear" w:color="auto" w:fill="FFFFFF"/>
        <w:ind w:left="19" w:right="5" w:firstLine="346"/>
        <w:jc w:val="both"/>
        <w:rPr>
          <w:rFonts w:cs="Times New Roman"/>
        </w:rPr>
      </w:pPr>
      <w:r>
        <w:rPr>
          <w:rFonts w:cs="Times New Roman"/>
        </w:rPr>
        <w:t xml:space="preserve">Баллада </w:t>
      </w:r>
      <w:r>
        <w:rPr>
          <w:rFonts w:cs="Times New Roman"/>
          <w:b/>
          <w:bCs/>
          <w:i/>
          <w:iCs/>
        </w:rPr>
        <w:t xml:space="preserve">«Перчатка». </w:t>
      </w:r>
      <w:r>
        <w:rPr>
          <w:rFonts w:cs="Times New Roman"/>
        </w:rPr>
        <w:t>Повествование о феодальных нра</w:t>
      </w:r>
      <w:r>
        <w:rPr>
          <w:rFonts w:cs="Times New Roman"/>
        </w:rPr>
        <w:softHyphen/>
        <w:t>вах. Любовь как благородство и своевольный, бесчеловеч</w:t>
      </w:r>
      <w:r>
        <w:rPr>
          <w:rFonts w:cs="Times New Roman"/>
        </w:rPr>
        <w:softHyphen/>
        <w:t>ный каприз. Рыцарь — герой, отвергающий награду и защищающий личное достоинство и честь.</w:t>
      </w:r>
    </w:p>
    <w:p w:rsidR="00186212" w:rsidRDefault="00186212" w:rsidP="00186212">
      <w:pPr>
        <w:shd w:val="clear" w:color="auto" w:fill="FFFFFF"/>
        <w:spacing w:before="125"/>
        <w:ind w:firstLine="346"/>
        <w:jc w:val="both"/>
        <w:rPr>
          <w:rFonts w:cs="Times New Roman"/>
        </w:rPr>
      </w:pPr>
      <w:proofErr w:type="spellStart"/>
      <w:r>
        <w:rPr>
          <w:rFonts w:cs="Times New Roman"/>
          <w:b/>
          <w:bCs/>
        </w:rPr>
        <w:t>Проспер</w:t>
      </w:r>
      <w:proofErr w:type="spellEnd"/>
      <w:r>
        <w:rPr>
          <w:rFonts w:cs="Times New Roman"/>
          <w:b/>
          <w:bCs/>
        </w:rPr>
        <w:t xml:space="preserve"> Мериме. </w:t>
      </w:r>
      <w:r>
        <w:rPr>
          <w:rFonts w:cs="Times New Roman"/>
        </w:rPr>
        <w:t>Рассказ о писателе.</w:t>
      </w:r>
    </w:p>
    <w:p w:rsidR="00186212" w:rsidRDefault="00186212" w:rsidP="00186212">
      <w:pPr>
        <w:shd w:val="clear" w:color="auto" w:fill="FFFFFF"/>
        <w:ind w:left="10" w:right="5" w:firstLine="346"/>
        <w:jc w:val="both"/>
        <w:rPr>
          <w:rFonts w:cs="Times New Roman"/>
        </w:rPr>
      </w:pPr>
      <w:r>
        <w:rPr>
          <w:rFonts w:cs="Times New Roman"/>
        </w:rPr>
        <w:t xml:space="preserve">Новелла </w:t>
      </w:r>
      <w:r>
        <w:rPr>
          <w:rFonts w:cs="Times New Roman"/>
          <w:b/>
          <w:bCs/>
          <w:i/>
          <w:iCs/>
        </w:rPr>
        <w:t>«</w:t>
      </w:r>
      <w:proofErr w:type="spellStart"/>
      <w:r>
        <w:rPr>
          <w:rFonts w:cs="Times New Roman"/>
          <w:b/>
          <w:bCs/>
          <w:i/>
          <w:iCs/>
        </w:rPr>
        <w:t>Маттео</w:t>
      </w:r>
      <w:proofErr w:type="spellEnd"/>
      <w:r>
        <w:rPr>
          <w:rFonts w:cs="Times New Roman"/>
          <w:b/>
          <w:bCs/>
          <w:i/>
          <w:iCs/>
        </w:rPr>
        <w:t xml:space="preserve"> Фальконе». </w:t>
      </w:r>
      <w:r>
        <w:rPr>
          <w:rFonts w:cs="Times New Roman"/>
        </w:rPr>
        <w:t>Изображение дикой при</w:t>
      </w:r>
      <w:r>
        <w:rPr>
          <w:rFonts w:cs="Times New Roman"/>
        </w:rPr>
        <w:softHyphen/>
        <w:t xml:space="preserve">роды. Превосходство естественной, «простой» жизни и исторически сложившихся устоев </w:t>
      </w:r>
      <w:proofErr w:type="gramStart"/>
      <w:r>
        <w:rPr>
          <w:rFonts w:cs="Times New Roman"/>
        </w:rPr>
        <w:t>над</w:t>
      </w:r>
      <w:proofErr w:type="gramEnd"/>
      <w:r>
        <w:rPr>
          <w:rFonts w:cs="Times New Roman"/>
        </w:rPr>
        <w:t xml:space="preserve"> цивилизованной с ее порочными нравами. Романтический сюжет и его реалисти</w:t>
      </w:r>
      <w:r>
        <w:rPr>
          <w:rFonts w:cs="Times New Roman"/>
        </w:rPr>
        <w:softHyphen/>
        <w:t>ческое воплощение.</w:t>
      </w:r>
    </w:p>
    <w:p w:rsidR="00186212" w:rsidRDefault="00186212" w:rsidP="00186212">
      <w:pPr>
        <w:shd w:val="clear" w:color="auto" w:fill="FFFFFF"/>
        <w:spacing w:before="158"/>
        <w:ind w:left="14" w:firstLine="346"/>
        <w:jc w:val="both"/>
        <w:rPr>
          <w:rFonts w:cs="Times New Roman"/>
        </w:rPr>
      </w:pPr>
      <w:r>
        <w:rPr>
          <w:rFonts w:cs="Times New Roman"/>
          <w:b/>
          <w:bCs/>
          <w:spacing w:val="-6"/>
        </w:rPr>
        <w:t xml:space="preserve">Марк Твен. </w:t>
      </w:r>
      <w:r>
        <w:rPr>
          <w:rFonts w:cs="Times New Roman"/>
          <w:b/>
          <w:bCs/>
          <w:i/>
          <w:iCs/>
          <w:spacing w:val="-6"/>
        </w:rPr>
        <w:t xml:space="preserve">«Приключения </w:t>
      </w:r>
      <w:proofErr w:type="spellStart"/>
      <w:r>
        <w:rPr>
          <w:rFonts w:cs="Times New Roman"/>
          <w:b/>
          <w:bCs/>
          <w:i/>
          <w:iCs/>
          <w:spacing w:val="-6"/>
        </w:rPr>
        <w:t>Гекльберри</w:t>
      </w:r>
      <w:proofErr w:type="spellEnd"/>
      <w:r>
        <w:rPr>
          <w:rFonts w:cs="Times New Roman"/>
          <w:b/>
          <w:bCs/>
          <w:i/>
          <w:iCs/>
          <w:spacing w:val="-6"/>
        </w:rPr>
        <w:t xml:space="preserve"> Финна». </w:t>
      </w:r>
      <w:r>
        <w:rPr>
          <w:rFonts w:cs="Times New Roman"/>
          <w:spacing w:val="-6"/>
        </w:rPr>
        <w:t xml:space="preserve">Сходство </w:t>
      </w:r>
      <w:r>
        <w:rPr>
          <w:rFonts w:cs="Times New Roman"/>
        </w:rPr>
        <w:t>и различие характеров Тома и Гека, их поведение в критических ситуациях. Юмор в произведении.</w:t>
      </w:r>
    </w:p>
    <w:p w:rsidR="00186212" w:rsidRDefault="00186212" w:rsidP="00186212">
      <w:pPr>
        <w:shd w:val="clear" w:color="auto" w:fill="FFFFFF"/>
        <w:spacing w:before="134"/>
        <w:ind w:firstLine="346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Антуан де Сент-Экзюпери. </w:t>
      </w:r>
      <w:r>
        <w:rPr>
          <w:rFonts w:cs="Times New Roman"/>
        </w:rPr>
        <w:t>Рассказ о писателе.</w:t>
      </w:r>
    </w:p>
    <w:p w:rsidR="00186212" w:rsidRDefault="00186212" w:rsidP="00186212">
      <w:pPr>
        <w:shd w:val="clear" w:color="auto" w:fill="FFFFFF"/>
        <w:ind w:right="5" w:firstLine="346"/>
        <w:jc w:val="both"/>
        <w:rPr>
          <w:rFonts w:cs="Times New Roman"/>
        </w:rPr>
      </w:pPr>
      <w:r>
        <w:rPr>
          <w:rFonts w:cs="Times New Roman"/>
          <w:b/>
          <w:bCs/>
          <w:i/>
          <w:iCs/>
        </w:rPr>
        <w:t xml:space="preserve">«Маленький принц» </w:t>
      </w:r>
      <w:r>
        <w:rPr>
          <w:rFonts w:cs="Times New Roman"/>
        </w:rPr>
        <w:t xml:space="preserve">как философская сказка и мудрая </w:t>
      </w:r>
      <w:r>
        <w:rPr>
          <w:rFonts w:cs="Times New Roman"/>
          <w:spacing w:val="-1"/>
        </w:rPr>
        <w:t xml:space="preserve">притча. Мечта о естественном отношении к вещам и людям. </w:t>
      </w:r>
      <w:r>
        <w:rPr>
          <w:rFonts w:cs="Times New Roman"/>
        </w:rPr>
        <w:t>Чистота восприятий мира как величайшая ценность. Утвер</w:t>
      </w:r>
      <w:r>
        <w:rPr>
          <w:rFonts w:cs="Times New Roman"/>
        </w:rPr>
        <w:softHyphen/>
        <w:t>ждение всечеловеческих истин. (Для внеклассного чтения).</w:t>
      </w:r>
    </w:p>
    <w:p w:rsidR="00186212" w:rsidRDefault="00186212" w:rsidP="00186212">
      <w:pPr>
        <w:shd w:val="clear" w:color="auto" w:fill="FFFFFF"/>
        <w:ind w:right="10" w:firstLine="346"/>
        <w:jc w:val="both"/>
        <w:rPr>
          <w:rFonts w:cs="Times New Roman"/>
          <w:i/>
        </w:rPr>
      </w:pPr>
      <w:r>
        <w:rPr>
          <w:rFonts w:cs="Times New Roman"/>
          <w:i/>
        </w:rPr>
        <w:t>Теория литературы. Притча (начальные представ</w:t>
      </w:r>
      <w:r>
        <w:rPr>
          <w:rFonts w:cs="Times New Roman"/>
          <w:i/>
        </w:rPr>
        <w:softHyphen/>
        <w:t>ления).</w:t>
      </w:r>
    </w:p>
    <w:p w:rsidR="00186212" w:rsidRDefault="00186212" w:rsidP="00186212">
      <w:pPr>
        <w:shd w:val="clear" w:color="auto" w:fill="FFFFFF"/>
        <w:ind w:right="10" w:firstLine="346"/>
        <w:jc w:val="both"/>
        <w:rPr>
          <w:rFonts w:cs="Times New Roman"/>
          <w:i/>
        </w:rPr>
      </w:pPr>
    </w:p>
    <w:p w:rsidR="00186212" w:rsidRDefault="00186212" w:rsidP="00186212">
      <w:pPr>
        <w:shd w:val="clear" w:color="auto" w:fill="FFFFFF"/>
        <w:ind w:right="10" w:firstLine="346"/>
        <w:jc w:val="both"/>
        <w:rPr>
          <w:rFonts w:cs="Times New Roman"/>
          <w:i/>
        </w:rPr>
      </w:pPr>
    </w:p>
    <w:p w:rsidR="00C43430" w:rsidRDefault="00C43430" w:rsidP="00186212">
      <w:pPr>
        <w:shd w:val="clear" w:color="auto" w:fill="FFFFFF"/>
        <w:ind w:right="10" w:firstLine="346"/>
        <w:jc w:val="both"/>
        <w:rPr>
          <w:rFonts w:cs="Times New Roman"/>
          <w:i/>
        </w:rPr>
      </w:pPr>
    </w:p>
    <w:p w:rsidR="00C43430" w:rsidRDefault="00C43430" w:rsidP="00186212">
      <w:pPr>
        <w:shd w:val="clear" w:color="auto" w:fill="FFFFFF"/>
        <w:ind w:right="10" w:firstLine="346"/>
        <w:jc w:val="both"/>
        <w:rPr>
          <w:rFonts w:cs="Times New Roman"/>
          <w:i/>
        </w:rPr>
      </w:pPr>
    </w:p>
    <w:p w:rsidR="00C43430" w:rsidRDefault="00C43430" w:rsidP="00186212">
      <w:pPr>
        <w:shd w:val="clear" w:color="auto" w:fill="FFFFFF"/>
        <w:ind w:right="10" w:firstLine="346"/>
        <w:jc w:val="both"/>
        <w:rPr>
          <w:rFonts w:cs="Times New Roman"/>
          <w:i/>
        </w:rPr>
      </w:pPr>
    </w:p>
    <w:p w:rsidR="00C43430" w:rsidRDefault="00C43430" w:rsidP="00186212">
      <w:pPr>
        <w:shd w:val="clear" w:color="auto" w:fill="FFFFFF"/>
        <w:ind w:right="10" w:firstLine="346"/>
        <w:jc w:val="both"/>
        <w:rPr>
          <w:rFonts w:cs="Times New Roman"/>
          <w:i/>
        </w:rPr>
      </w:pPr>
    </w:p>
    <w:p w:rsidR="00C43430" w:rsidRDefault="00C43430" w:rsidP="00186212">
      <w:pPr>
        <w:shd w:val="clear" w:color="auto" w:fill="FFFFFF"/>
        <w:ind w:right="10" w:firstLine="346"/>
        <w:jc w:val="both"/>
        <w:rPr>
          <w:rFonts w:cs="Times New Roman"/>
          <w:i/>
        </w:rPr>
      </w:pPr>
    </w:p>
    <w:p w:rsidR="00186212" w:rsidRDefault="00186212" w:rsidP="00C43430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 xml:space="preserve">Раздел </w:t>
      </w:r>
      <w:r>
        <w:rPr>
          <w:rFonts w:cs="Times New Roman"/>
          <w:b/>
          <w:sz w:val="28"/>
          <w:szCs w:val="28"/>
          <w:lang w:val="en-US"/>
        </w:rPr>
        <w:t>III</w:t>
      </w:r>
      <w:r>
        <w:rPr>
          <w:rFonts w:cs="Times New Roman"/>
          <w:b/>
          <w:sz w:val="28"/>
          <w:szCs w:val="28"/>
        </w:rPr>
        <w:t xml:space="preserve">.  </w:t>
      </w:r>
      <w:r w:rsidR="00C57D95">
        <w:rPr>
          <w:rFonts w:cs="Times New Roman"/>
          <w:b/>
          <w:sz w:val="28"/>
          <w:szCs w:val="28"/>
        </w:rPr>
        <w:t xml:space="preserve">Планируемы результаты освоения курса </w:t>
      </w:r>
      <w:r>
        <w:rPr>
          <w:rFonts w:cs="Times New Roman"/>
          <w:b/>
          <w:sz w:val="28"/>
          <w:szCs w:val="28"/>
        </w:rPr>
        <w:t xml:space="preserve"> </w:t>
      </w:r>
    </w:p>
    <w:p w:rsidR="00186212" w:rsidRDefault="00186212" w:rsidP="00186212">
      <w:pPr>
        <w:ind w:firstLine="709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литературы  6 класса</w:t>
      </w:r>
    </w:p>
    <w:p w:rsidR="00186212" w:rsidRDefault="00186212" w:rsidP="00186212">
      <w:pPr>
        <w:ind w:firstLine="709"/>
        <w:jc w:val="both"/>
        <w:rPr>
          <w:rFonts w:cs="Times New Roman"/>
        </w:rPr>
      </w:pPr>
    </w:p>
    <w:p w:rsidR="00186212" w:rsidRDefault="00186212" w:rsidP="00C43430">
      <w:pPr>
        <w:jc w:val="both"/>
        <w:rPr>
          <w:rFonts w:cs="Times New Roman"/>
        </w:rPr>
      </w:pPr>
      <w:r>
        <w:rPr>
          <w:rFonts w:cs="Times New Roman"/>
        </w:rPr>
        <w:t xml:space="preserve">В результате изучения литературы ученик </w:t>
      </w:r>
    </w:p>
    <w:p w:rsidR="00186212" w:rsidRDefault="00186212" w:rsidP="00C43430">
      <w:pPr>
        <w:jc w:val="both"/>
        <w:rPr>
          <w:rFonts w:cs="Times New Roman"/>
          <w:b/>
          <w:i/>
        </w:rPr>
      </w:pPr>
      <w:r>
        <w:rPr>
          <w:rFonts w:cs="Times New Roman"/>
          <w:b/>
          <w:i/>
        </w:rPr>
        <w:t>должен знать:</w:t>
      </w:r>
    </w:p>
    <w:p w:rsidR="00186212" w:rsidRDefault="00186212" w:rsidP="00C43430">
      <w:pPr>
        <w:widowControl/>
        <w:numPr>
          <w:ilvl w:val="0"/>
          <w:numId w:val="4"/>
        </w:numPr>
        <w:tabs>
          <w:tab w:val="num" w:pos="0"/>
        </w:tabs>
        <w:suppressAutoHyphens w:val="0"/>
        <w:ind w:left="0" w:firstLine="0"/>
        <w:jc w:val="both"/>
        <w:rPr>
          <w:rFonts w:cs="Times New Roman"/>
        </w:rPr>
      </w:pPr>
      <w:r>
        <w:rPr>
          <w:rFonts w:cs="Times New Roman"/>
        </w:rPr>
        <w:t>содержание литературных произведений, подлежащих обязательному изучению;</w:t>
      </w:r>
    </w:p>
    <w:p w:rsidR="00186212" w:rsidRDefault="00186212" w:rsidP="00C43430">
      <w:pPr>
        <w:widowControl/>
        <w:numPr>
          <w:ilvl w:val="0"/>
          <w:numId w:val="4"/>
        </w:numPr>
        <w:tabs>
          <w:tab w:val="num" w:pos="0"/>
        </w:tabs>
        <w:suppressAutoHyphens w:val="0"/>
        <w:ind w:left="0" w:firstLine="0"/>
        <w:jc w:val="both"/>
        <w:rPr>
          <w:rFonts w:cs="Times New Roman"/>
        </w:rPr>
      </w:pPr>
      <w:r>
        <w:rPr>
          <w:rFonts w:cs="Times New Roman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186212" w:rsidRDefault="00186212" w:rsidP="00C43430">
      <w:pPr>
        <w:widowControl/>
        <w:numPr>
          <w:ilvl w:val="0"/>
          <w:numId w:val="4"/>
        </w:numPr>
        <w:tabs>
          <w:tab w:val="num" w:pos="0"/>
        </w:tabs>
        <w:suppressAutoHyphens w:val="0"/>
        <w:ind w:left="0" w:firstLine="0"/>
        <w:jc w:val="both"/>
        <w:rPr>
          <w:rFonts w:cs="Times New Roman"/>
        </w:rPr>
      </w:pPr>
      <w:r>
        <w:rPr>
          <w:rFonts w:cs="Times New Roman"/>
        </w:rPr>
        <w:t>основные факты жизненного и творческого пути писателей-классиков;</w:t>
      </w:r>
    </w:p>
    <w:p w:rsidR="00186212" w:rsidRDefault="00186212" w:rsidP="00C43430">
      <w:pPr>
        <w:widowControl/>
        <w:numPr>
          <w:ilvl w:val="0"/>
          <w:numId w:val="4"/>
        </w:numPr>
        <w:tabs>
          <w:tab w:val="num" w:pos="0"/>
        </w:tabs>
        <w:suppressAutoHyphens w:val="0"/>
        <w:ind w:left="0" w:firstLine="0"/>
        <w:jc w:val="both"/>
        <w:rPr>
          <w:rFonts w:cs="Times New Roman"/>
        </w:rPr>
      </w:pPr>
      <w:r>
        <w:rPr>
          <w:rFonts w:cs="Times New Roman"/>
        </w:rPr>
        <w:t>основные теоретико-литературные понятия;</w:t>
      </w:r>
    </w:p>
    <w:p w:rsidR="00186212" w:rsidRDefault="00186212" w:rsidP="00C43430">
      <w:pPr>
        <w:tabs>
          <w:tab w:val="num" w:pos="0"/>
        </w:tabs>
        <w:jc w:val="both"/>
        <w:rPr>
          <w:rFonts w:cs="Times New Roman"/>
          <w:b/>
          <w:i/>
        </w:rPr>
      </w:pPr>
      <w:r>
        <w:rPr>
          <w:rFonts w:cs="Times New Roman"/>
          <w:b/>
          <w:i/>
        </w:rPr>
        <w:t>уметь:</w:t>
      </w:r>
    </w:p>
    <w:p w:rsidR="00186212" w:rsidRDefault="00186212" w:rsidP="00C43430">
      <w:pPr>
        <w:widowControl/>
        <w:numPr>
          <w:ilvl w:val="0"/>
          <w:numId w:val="4"/>
        </w:numPr>
        <w:tabs>
          <w:tab w:val="num" w:pos="0"/>
        </w:tabs>
        <w:suppressAutoHyphens w:val="0"/>
        <w:ind w:left="0" w:firstLine="0"/>
        <w:jc w:val="both"/>
        <w:rPr>
          <w:rFonts w:cs="Times New Roman"/>
        </w:rPr>
      </w:pPr>
      <w:r>
        <w:rPr>
          <w:rFonts w:cs="Times New Roman"/>
        </w:rPr>
        <w:t xml:space="preserve">работать с книгой </w:t>
      </w:r>
    </w:p>
    <w:p w:rsidR="00186212" w:rsidRDefault="00186212" w:rsidP="00C43430">
      <w:pPr>
        <w:widowControl/>
        <w:numPr>
          <w:ilvl w:val="0"/>
          <w:numId w:val="4"/>
        </w:numPr>
        <w:tabs>
          <w:tab w:val="num" w:pos="0"/>
        </w:tabs>
        <w:suppressAutoHyphens w:val="0"/>
        <w:ind w:left="0" w:firstLine="0"/>
        <w:jc w:val="both"/>
        <w:rPr>
          <w:rFonts w:cs="Times New Roman"/>
        </w:rPr>
      </w:pPr>
      <w:r>
        <w:rPr>
          <w:rFonts w:cs="Times New Roman"/>
        </w:rPr>
        <w:t>определять принадлежность художественного произведения к одному из литературных родов и жанров;</w:t>
      </w:r>
    </w:p>
    <w:p w:rsidR="00186212" w:rsidRDefault="00186212" w:rsidP="00C43430">
      <w:pPr>
        <w:widowControl/>
        <w:numPr>
          <w:ilvl w:val="0"/>
          <w:numId w:val="4"/>
        </w:numPr>
        <w:tabs>
          <w:tab w:val="num" w:pos="0"/>
        </w:tabs>
        <w:suppressAutoHyphens w:val="0"/>
        <w:ind w:left="0" w:firstLine="0"/>
        <w:jc w:val="both"/>
        <w:rPr>
          <w:rFonts w:cs="Times New Roman"/>
        </w:rPr>
      </w:pPr>
      <w:r>
        <w:rPr>
          <w:rFonts w:cs="Times New Roman"/>
        </w:rPr>
        <w:t xml:space="preserve">выявлять авторскую позицию; </w:t>
      </w:r>
    </w:p>
    <w:p w:rsidR="00186212" w:rsidRDefault="00186212" w:rsidP="00C43430">
      <w:pPr>
        <w:widowControl/>
        <w:numPr>
          <w:ilvl w:val="0"/>
          <w:numId w:val="4"/>
        </w:numPr>
        <w:tabs>
          <w:tab w:val="num" w:pos="0"/>
        </w:tabs>
        <w:suppressAutoHyphens w:val="0"/>
        <w:ind w:left="0" w:firstLine="0"/>
        <w:jc w:val="both"/>
        <w:rPr>
          <w:rFonts w:cs="Times New Roman"/>
        </w:rPr>
      </w:pPr>
      <w:r>
        <w:rPr>
          <w:rFonts w:cs="Times New Roman"/>
        </w:rPr>
        <w:t xml:space="preserve">выражать свое отношение к </w:t>
      </w:r>
      <w:proofErr w:type="gramStart"/>
      <w:r>
        <w:rPr>
          <w:rFonts w:cs="Times New Roman"/>
        </w:rPr>
        <w:t>прочитанному</w:t>
      </w:r>
      <w:proofErr w:type="gramEnd"/>
      <w:r>
        <w:rPr>
          <w:rFonts w:cs="Times New Roman"/>
        </w:rPr>
        <w:t>;</w:t>
      </w:r>
    </w:p>
    <w:p w:rsidR="00186212" w:rsidRDefault="00186212" w:rsidP="00C43430">
      <w:pPr>
        <w:widowControl/>
        <w:numPr>
          <w:ilvl w:val="0"/>
          <w:numId w:val="4"/>
        </w:numPr>
        <w:tabs>
          <w:tab w:val="num" w:pos="0"/>
        </w:tabs>
        <w:suppressAutoHyphens w:val="0"/>
        <w:ind w:left="0" w:firstLine="0"/>
        <w:jc w:val="both"/>
        <w:rPr>
          <w:rFonts w:cs="Times New Roman"/>
        </w:rPr>
      </w:pPr>
      <w:r>
        <w:rPr>
          <w:rFonts w:cs="Times New Roman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186212" w:rsidRDefault="00186212" w:rsidP="00C43430">
      <w:pPr>
        <w:widowControl/>
        <w:numPr>
          <w:ilvl w:val="0"/>
          <w:numId w:val="4"/>
        </w:numPr>
        <w:tabs>
          <w:tab w:val="num" w:pos="0"/>
        </w:tabs>
        <w:suppressAutoHyphens w:val="0"/>
        <w:ind w:left="0" w:firstLine="0"/>
        <w:jc w:val="both"/>
        <w:rPr>
          <w:rFonts w:cs="Times New Roman"/>
        </w:rPr>
      </w:pPr>
      <w:r>
        <w:rPr>
          <w:rFonts w:cs="Times New Roman"/>
        </w:rPr>
        <w:t>владеть различными видами пересказа;</w:t>
      </w:r>
    </w:p>
    <w:p w:rsidR="00186212" w:rsidRDefault="00186212" w:rsidP="00C43430">
      <w:pPr>
        <w:widowControl/>
        <w:numPr>
          <w:ilvl w:val="0"/>
          <w:numId w:val="4"/>
        </w:numPr>
        <w:tabs>
          <w:tab w:val="num" w:pos="0"/>
        </w:tabs>
        <w:suppressAutoHyphens w:val="0"/>
        <w:ind w:left="0" w:firstLine="0"/>
        <w:jc w:val="both"/>
        <w:rPr>
          <w:rFonts w:cs="Times New Roman"/>
          <w:b/>
        </w:rPr>
      </w:pPr>
      <w:r>
        <w:rPr>
          <w:rFonts w:cs="Times New Roman"/>
        </w:rPr>
        <w:t>строить устные и письменные высказывания в связи с изученным произведением;</w:t>
      </w:r>
    </w:p>
    <w:p w:rsidR="00186212" w:rsidRDefault="00186212" w:rsidP="00C43430">
      <w:pPr>
        <w:widowControl/>
        <w:numPr>
          <w:ilvl w:val="0"/>
          <w:numId w:val="4"/>
        </w:numPr>
        <w:tabs>
          <w:tab w:val="num" w:pos="0"/>
        </w:tabs>
        <w:suppressAutoHyphens w:val="0"/>
        <w:ind w:left="0" w:firstLine="0"/>
        <w:jc w:val="both"/>
        <w:rPr>
          <w:rFonts w:cs="Times New Roman"/>
          <w:b/>
        </w:rPr>
      </w:pPr>
      <w:r>
        <w:rPr>
          <w:rFonts w:cs="Times New Roman"/>
        </w:rPr>
        <w:t xml:space="preserve">участвовать в диалоге по прочитанным произведениям, понимать чужую точку зрения и аргументировано отстаивать свою. </w:t>
      </w:r>
    </w:p>
    <w:p w:rsidR="00186212" w:rsidRDefault="00186212" w:rsidP="00C43430">
      <w:pPr>
        <w:widowControl/>
        <w:suppressAutoHyphens w:val="0"/>
        <w:ind w:firstLine="567"/>
        <w:jc w:val="both"/>
        <w:rPr>
          <w:rFonts w:eastAsia="Calibri" w:cs="Times New Roman"/>
          <w:b/>
          <w:bCs/>
          <w:w w:val="88"/>
          <w:kern w:val="0"/>
          <w:lang w:eastAsia="en-US" w:bidi="ar-SA"/>
        </w:rPr>
      </w:pPr>
    </w:p>
    <w:p w:rsidR="00186212" w:rsidRDefault="00186212" w:rsidP="00C43430">
      <w:pPr>
        <w:widowControl/>
        <w:suppressAutoHyphens w:val="0"/>
        <w:ind w:firstLine="567"/>
        <w:jc w:val="both"/>
        <w:rPr>
          <w:rFonts w:eastAsia="Calibri" w:cs="Times New Roman"/>
          <w:b/>
          <w:bCs/>
          <w:i/>
          <w:iCs/>
          <w:kern w:val="0"/>
          <w:lang w:eastAsia="en-US" w:bidi="ar-SA"/>
        </w:rPr>
      </w:pPr>
      <w:r>
        <w:rPr>
          <w:rFonts w:eastAsia="Calibri" w:cs="Times New Roman"/>
          <w:b/>
          <w:bCs/>
          <w:i/>
          <w:iCs/>
          <w:kern w:val="0"/>
          <w:lang w:eastAsia="en-US" w:bidi="ar-SA"/>
        </w:rPr>
        <w:t xml:space="preserve">Личностные результаты: </w:t>
      </w:r>
    </w:p>
    <w:p w:rsidR="00186212" w:rsidRDefault="00186212" w:rsidP="00C43430">
      <w:pPr>
        <w:widowControl/>
        <w:numPr>
          <w:ilvl w:val="0"/>
          <w:numId w:val="5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ar-SA"/>
        </w:rPr>
      </w:pPr>
      <w:proofErr w:type="gramStart"/>
      <w:r>
        <w:rPr>
          <w:rFonts w:eastAsia="Calibri" w:cs="Times New Roman"/>
          <w:kern w:val="0"/>
          <w:lang w:eastAsia="en-US" w:bidi="ar-SA"/>
        </w:rPr>
        <w:t>воспитание российской гражданской идентич</w:t>
      </w:r>
      <w:r>
        <w:rPr>
          <w:rFonts w:eastAsia="Calibri" w:cs="Times New Roman"/>
          <w:kern w:val="0"/>
          <w:lang w:eastAsia="en-US" w:bidi="ar-SA"/>
        </w:rPr>
        <w:softHyphen/>
        <w:t>ности: патриотизма, любви и уважения к Отече</w:t>
      </w:r>
      <w:r>
        <w:rPr>
          <w:rFonts w:eastAsia="Calibri" w:cs="Times New Roman"/>
          <w:kern w:val="0"/>
          <w:lang w:eastAsia="en-US" w:bidi="ar-SA"/>
        </w:rPr>
        <w:softHyphen/>
        <w:t>ству, чувства гордости за свою Родину, прошлое и настоящее многонационального народа Рос</w:t>
      </w:r>
      <w:r>
        <w:rPr>
          <w:rFonts w:eastAsia="Calibri" w:cs="Times New Roman"/>
          <w:kern w:val="0"/>
          <w:lang w:eastAsia="en-US" w:bidi="ar-SA"/>
        </w:rPr>
        <w:softHyphen/>
        <w:t>сии; осознание своей этнической принадлеж</w:t>
      </w:r>
      <w:r>
        <w:rPr>
          <w:rFonts w:eastAsia="Calibri" w:cs="Times New Roman"/>
          <w:kern w:val="0"/>
          <w:lang w:eastAsia="en-US" w:bidi="ar-SA"/>
        </w:rPr>
        <w:softHyphen/>
        <w:t>ности, знание истории, языка, культуры своего народа, своего края, основ культурного наследия народов России и человечества; усвоение гума</w:t>
      </w:r>
      <w:r>
        <w:rPr>
          <w:rFonts w:eastAsia="Calibri" w:cs="Times New Roman"/>
          <w:kern w:val="0"/>
          <w:lang w:eastAsia="en-US" w:bidi="ar-SA"/>
        </w:rPr>
        <w:softHyphen/>
        <w:t xml:space="preserve">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  <w:proofErr w:type="gramEnd"/>
    </w:p>
    <w:p w:rsidR="00186212" w:rsidRDefault="00186212" w:rsidP="00C43430">
      <w:pPr>
        <w:widowControl/>
        <w:numPr>
          <w:ilvl w:val="0"/>
          <w:numId w:val="5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формирование ответственного отношения к уче</w:t>
      </w:r>
      <w:r>
        <w:rPr>
          <w:rFonts w:eastAsia="Calibri" w:cs="Times New Roman"/>
          <w:kern w:val="0"/>
          <w:lang w:eastAsia="en-US" w:bidi="ar-SA"/>
        </w:rPr>
        <w:softHyphen/>
        <w:t xml:space="preserve">нию, готовности и </w:t>
      </w:r>
      <w:proofErr w:type="gramStart"/>
      <w:r>
        <w:rPr>
          <w:rFonts w:eastAsia="Calibri" w:cs="Times New Roman"/>
          <w:kern w:val="0"/>
          <w:lang w:eastAsia="en-US" w:bidi="ar-SA"/>
        </w:rPr>
        <w:t>способности</w:t>
      </w:r>
      <w:proofErr w:type="gramEnd"/>
      <w:r>
        <w:rPr>
          <w:rFonts w:eastAsia="Calibri" w:cs="Times New Roman"/>
          <w:kern w:val="0"/>
          <w:lang w:eastAsia="en-US" w:bidi="ar-SA"/>
        </w:rPr>
        <w:t xml:space="preserve"> обучающихся к саморазвитию и самообразованию на основе мотивации к обучению и познанию, осознан</w:t>
      </w:r>
      <w:r>
        <w:rPr>
          <w:rFonts w:eastAsia="Calibri" w:cs="Times New Roman"/>
          <w:kern w:val="0"/>
          <w:lang w:eastAsia="en-US" w:bidi="ar-SA"/>
        </w:rPr>
        <w:softHyphen/>
        <w:t>ному выбору и построению дальнейшей инди</w:t>
      </w:r>
      <w:r>
        <w:rPr>
          <w:rFonts w:eastAsia="Calibri" w:cs="Times New Roman"/>
          <w:kern w:val="0"/>
          <w:lang w:eastAsia="en-US" w:bidi="ar-SA"/>
        </w:rPr>
        <w:softHyphen/>
        <w:t>видуальной траектории образования на базе ориентирования в мире профессий и профес</w:t>
      </w:r>
      <w:r>
        <w:rPr>
          <w:rFonts w:eastAsia="Calibri" w:cs="Times New Roman"/>
          <w:kern w:val="0"/>
          <w:lang w:eastAsia="en-US" w:bidi="ar-SA"/>
        </w:rPr>
        <w:softHyphen/>
        <w:t xml:space="preserve">сиональных предпочтений, с учетом устойчивых познавательных интересов; </w:t>
      </w:r>
    </w:p>
    <w:p w:rsidR="00186212" w:rsidRDefault="00186212" w:rsidP="00C43430">
      <w:pPr>
        <w:widowControl/>
        <w:numPr>
          <w:ilvl w:val="0"/>
          <w:numId w:val="5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формирование целостного мировоззрения, со</w:t>
      </w:r>
      <w:r>
        <w:rPr>
          <w:rFonts w:eastAsia="Calibri" w:cs="Times New Roman"/>
          <w:kern w:val="0"/>
          <w:lang w:eastAsia="en-US" w:bidi="ar-SA"/>
        </w:rPr>
        <w:softHyphen/>
        <w:t>ответствующего современному уровню развития науки и общественной практики, учитывающе</w:t>
      </w:r>
      <w:r>
        <w:rPr>
          <w:rFonts w:eastAsia="Calibri" w:cs="Times New Roman"/>
          <w:kern w:val="0"/>
          <w:lang w:eastAsia="en-US" w:bidi="ar-SA"/>
        </w:rPr>
        <w:softHyphen/>
        <w:t xml:space="preserve">го социальное, культурное, языковое, духовное многообразие современного мира; </w:t>
      </w:r>
    </w:p>
    <w:p w:rsidR="00186212" w:rsidRDefault="00186212" w:rsidP="00C43430">
      <w:pPr>
        <w:widowControl/>
        <w:numPr>
          <w:ilvl w:val="0"/>
          <w:numId w:val="5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ar-SA"/>
        </w:rPr>
      </w:pPr>
      <w:proofErr w:type="gramStart"/>
      <w:r>
        <w:rPr>
          <w:rFonts w:eastAsia="Calibri" w:cs="Times New Roman"/>
          <w:kern w:val="0"/>
          <w:lang w:eastAsia="en-US" w:bidi="ar-SA"/>
        </w:rPr>
        <w:t>формирование осознанного, уважительного и доброжелательного отношения к другому че</w:t>
      </w:r>
      <w:r>
        <w:rPr>
          <w:rFonts w:eastAsia="Calibri" w:cs="Times New Roman"/>
          <w:kern w:val="0"/>
          <w:lang w:eastAsia="en-US" w:bidi="ar-SA"/>
        </w:rPr>
        <w:softHyphen/>
        <w:t>ловеку, его мнению, мировоззрению, культуре, языку, вере, гражданской позиции, к истории, культуре, религии, традициям, языкам, ценно</w:t>
      </w:r>
      <w:r>
        <w:rPr>
          <w:rFonts w:eastAsia="Calibri" w:cs="Times New Roman"/>
          <w:kern w:val="0"/>
          <w:lang w:eastAsia="en-US" w:bidi="ar-SA"/>
        </w:rPr>
        <w:softHyphen/>
        <w:t>стям народов России и народов мира; готовно</w:t>
      </w:r>
      <w:r>
        <w:rPr>
          <w:rFonts w:eastAsia="Calibri" w:cs="Times New Roman"/>
          <w:kern w:val="0"/>
          <w:lang w:eastAsia="en-US" w:bidi="ar-SA"/>
        </w:rPr>
        <w:softHyphen/>
        <w:t>сти и способности вести диалог с другими людь</w:t>
      </w:r>
      <w:r>
        <w:rPr>
          <w:rFonts w:eastAsia="Calibri" w:cs="Times New Roman"/>
          <w:kern w:val="0"/>
          <w:lang w:eastAsia="en-US" w:bidi="ar-SA"/>
        </w:rPr>
        <w:softHyphen/>
        <w:t xml:space="preserve">ми и достигать в нем взаимопонимания; </w:t>
      </w:r>
      <w:proofErr w:type="gramEnd"/>
    </w:p>
    <w:p w:rsidR="00186212" w:rsidRDefault="00186212" w:rsidP="00C43430">
      <w:pPr>
        <w:widowControl/>
        <w:numPr>
          <w:ilvl w:val="0"/>
          <w:numId w:val="5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освоение социальных норм, правил поведения, ролей и форм социальной жизни в группах и со</w:t>
      </w:r>
      <w:r>
        <w:rPr>
          <w:rFonts w:eastAsia="Calibri" w:cs="Times New Roman"/>
          <w:kern w:val="0"/>
          <w:lang w:eastAsia="en-US" w:bidi="ar-SA"/>
        </w:rPr>
        <w:softHyphen/>
        <w:t>обществах, включая взрослые и социальные со</w:t>
      </w:r>
      <w:r>
        <w:rPr>
          <w:rFonts w:eastAsia="Calibri" w:cs="Times New Roman"/>
          <w:kern w:val="0"/>
          <w:lang w:eastAsia="en-US" w:bidi="ar-SA"/>
        </w:rPr>
        <w:softHyphen/>
        <w:t>общества; участие в школьном самоуправлении и общественной жизни в пределах возрастных компетенций с учетом региональных, этнокуль</w:t>
      </w:r>
      <w:r>
        <w:rPr>
          <w:rFonts w:eastAsia="Calibri" w:cs="Times New Roman"/>
          <w:kern w:val="0"/>
          <w:lang w:eastAsia="en-US" w:bidi="ar-SA"/>
        </w:rPr>
        <w:softHyphen/>
        <w:t>турных, социальных и экономических особенно</w:t>
      </w:r>
      <w:r>
        <w:rPr>
          <w:rFonts w:eastAsia="Calibri" w:cs="Times New Roman"/>
          <w:kern w:val="0"/>
          <w:lang w:eastAsia="en-US" w:bidi="ar-SA"/>
        </w:rPr>
        <w:softHyphen/>
        <w:t xml:space="preserve">стей; </w:t>
      </w:r>
    </w:p>
    <w:p w:rsidR="00186212" w:rsidRDefault="00186212" w:rsidP="00C43430">
      <w:pPr>
        <w:widowControl/>
        <w:numPr>
          <w:ilvl w:val="0"/>
          <w:numId w:val="5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lastRenderedPageBreak/>
        <w:t>развитие морального сознания и компетентно</w:t>
      </w:r>
      <w:r>
        <w:rPr>
          <w:rFonts w:eastAsia="Calibri" w:cs="Times New Roman"/>
          <w:kern w:val="0"/>
          <w:lang w:eastAsia="en-US" w:bidi="ar-SA"/>
        </w:rPr>
        <w:softHyphen/>
        <w:t>сти в решении моральных проблем на основе личностного выбора, формирование нравствен</w:t>
      </w:r>
      <w:r>
        <w:rPr>
          <w:rFonts w:eastAsia="Calibri" w:cs="Times New Roman"/>
          <w:kern w:val="0"/>
          <w:lang w:eastAsia="en-US" w:bidi="ar-SA"/>
        </w:rPr>
        <w:softHyphen/>
        <w:t xml:space="preserve">ных чувств </w:t>
      </w:r>
      <w:r>
        <w:rPr>
          <w:rFonts w:eastAsia="Calibri" w:cs="Times New Roman"/>
          <w:w w:val="133"/>
          <w:kern w:val="0"/>
          <w:lang w:eastAsia="en-US" w:bidi="ar-SA"/>
        </w:rPr>
        <w:t xml:space="preserve">и </w:t>
      </w:r>
      <w:r>
        <w:rPr>
          <w:rFonts w:eastAsia="Calibri" w:cs="Times New Roman"/>
          <w:kern w:val="0"/>
          <w:lang w:eastAsia="en-US" w:bidi="ar-SA"/>
        </w:rPr>
        <w:t>нравственного поведения, осознан</w:t>
      </w:r>
      <w:r>
        <w:rPr>
          <w:rFonts w:eastAsia="Calibri" w:cs="Times New Roman"/>
          <w:kern w:val="0"/>
          <w:lang w:eastAsia="en-US" w:bidi="ar-SA"/>
        </w:rPr>
        <w:softHyphen/>
        <w:t>ного и ответственного отношения к собствен</w:t>
      </w:r>
      <w:r>
        <w:rPr>
          <w:rFonts w:eastAsia="Calibri" w:cs="Times New Roman"/>
          <w:kern w:val="0"/>
          <w:lang w:eastAsia="en-US" w:bidi="ar-SA"/>
        </w:rPr>
        <w:softHyphen/>
        <w:t xml:space="preserve">ным поступкам; </w:t>
      </w:r>
    </w:p>
    <w:p w:rsidR="00186212" w:rsidRDefault="00186212" w:rsidP="00C43430">
      <w:pPr>
        <w:widowControl/>
        <w:numPr>
          <w:ilvl w:val="0"/>
          <w:numId w:val="5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формирование коммуникативной компетент</w:t>
      </w:r>
      <w:r>
        <w:rPr>
          <w:rFonts w:eastAsia="Calibri" w:cs="Times New Roman"/>
          <w:kern w:val="0"/>
          <w:lang w:eastAsia="en-US" w:bidi="ar-SA"/>
        </w:rPr>
        <w:softHyphen/>
        <w:t>ности в общении и сотрудничестве со сверст</w:t>
      </w:r>
      <w:r>
        <w:rPr>
          <w:rFonts w:eastAsia="Calibri" w:cs="Times New Roman"/>
          <w:kern w:val="0"/>
          <w:lang w:eastAsia="en-US" w:bidi="ar-SA"/>
        </w:rPr>
        <w:softHyphen/>
        <w:t>никами, старшими и младшими в процессе образовательной, общественно полезной, учеб</w:t>
      </w:r>
      <w:r>
        <w:rPr>
          <w:rFonts w:eastAsia="Calibri" w:cs="Times New Roman"/>
          <w:kern w:val="0"/>
          <w:lang w:eastAsia="en-US" w:bidi="ar-SA"/>
        </w:rPr>
        <w:softHyphen/>
        <w:t>но-исследовательской, творческой и других ви</w:t>
      </w:r>
      <w:r>
        <w:rPr>
          <w:rFonts w:eastAsia="Calibri" w:cs="Times New Roman"/>
          <w:kern w:val="0"/>
          <w:lang w:eastAsia="en-US" w:bidi="ar-SA"/>
        </w:rPr>
        <w:softHyphen/>
        <w:t xml:space="preserve">дов деятельности; </w:t>
      </w:r>
    </w:p>
    <w:p w:rsidR="00186212" w:rsidRDefault="00186212" w:rsidP="00C43430">
      <w:pPr>
        <w:widowControl/>
        <w:numPr>
          <w:ilvl w:val="0"/>
          <w:numId w:val="5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ar-SA"/>
        </w:rPr>
        <w:t>формирование основ экологической культуры на основе признания ценности жизни во всех ее проявлениях и необходимости ответственного</w:t>
      </w:r>
      <w:r>
        <w:rPr>
          <w:rFonts w:eastAsia="Calibri" w:cs="Times New Roman"/>
          <w:kern w:val="0"/>
          <w:lang w:eastAsia="en-US" w:bidi="he-IL"/>
        </w:rPr>
        <w:t xml:space="preserve">, бережного отношения к окружающей среде; </w:t>
      </w:r>
    </w:p>
    <w:p w:rsidR="00186212" w:rsidRDefault="00186212" w:rsidP="00C43430">
      <w:pPr>
        <w:widowControl/>
        <w:numPr>
          <w:ilvl w:val="0"/>
          <w:numId w:val="5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>осознание значения семьи в жизни челове</w:t>
      </w:r>
      <w:r>
        <w:rPr>
          <w:rFonts w:eastAsia="Calibri" w:cs="Times New Roman"/>
          <w:kern w:val="0"/>
          <w:lang w:eastAsia="en-US" w:bidi="he-IL"/>
        </w:rPr>
        <w:softHyphen/>
        <w:t xml:space="preserve">ка и общества, принятие ценностей семейной жизни, уважительное и заботливое отношение к членам своей семьи; </w:t>
      </w:r>
    </w:p>
    <w:p w:rsidR="00186212" w:rsidRDefault="00186212" w:rsidP="00C43430">
      <w:pPr>
        <w:widowControl/>
        <w:numPr>
          <w:ilvl w:val="0"/>
          <w:numId w:val="5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>развитие эстетического сознания через освое</w:t>
      </w:r>
      <w:r>
        <w:rPr>
          <w:rFonts w:eastAsia="Calibri" w:cs="Times New Roman"/>
          <w:kern w:val="0"/>
          <w:lang w:eastAsia="en-US" w:bidi="he-IL"/>
        </w:rPr>
        <w:softHyphen/>
        <w:t xml:space="preserve">ние художественного наследия народов России и мира, творческой деятельности эстетического характера. </w:t>
      </w:r>
    </w:p>
    <w:p w:rsidR="00186212" w:rsidRDefault="00186212" w:rsidP="00C43430">
      <w:pPr>
        <w:widowControl/>
        <w:suppressAutoHyphens w:val="0"/>
        <w:ind w:left="1287"/>
        <w:jc w:val="both"/>
        <w:rPr>
          <w:rFonts w:eastAsia="Calibri" w:cs="Times New Roman"/>
          <w:kern w:val="0"/>
          <w:lang w:eastAsia="en-US" w:bidi="he-IL"/>
        </w:rPr>
      </w:pPr>
    </w:p>
    <w:p w:rsidR="00186212" w:rsidRDefault="00186212" w:rsidP="00C43430">
      <w:pPr>
        <w:widowControl/>
        <w:suppressAutoHyphens w:val="0"/>
        <w:ind w:firstLine="567"/>
        <w:jc w:val="both"/>
        <w:rPr>
          <w:rFonts w:eastAsia="Calibri" w:cs="Times New Roman"/>
          <w:b/>
          <w:bCs/>
          <w:i/>
          <w:iCs/>
          <w:kern w:val="0"/>
          <w:lang w:eastAsia="en-US" w:bidi="he-IL"/>
        </w:rPr>
      </w:pPr>
      <w:proofErr w:type="spellStart"/>
      <w:r>
        <w:rPr>
          <w:rFonts w:eastAsia="Calibri" w:cs="Times New Roman"/>
          <w:b/>
          <w:bCs/>
          <w:i/>
          <w:iCs/>
          <w:kern w:val="0"/>
          <w:lang w:eastAsia="en-US" w:bidi="he-IL"/>
        </w:rPr>
        <w:t>Метапредметные</w:t>
      </w:r>
      <w:proofErr w:type="spellEnd"/>
      <w:r>
        <w:rPr>
          <w:rFonts w:eastAsia="Calibri" w:cs="Times New Roman"/>
          <w:b/>
          <w:bCs/>
          <w:i/>
          <w:iCs/>
          <w:kern w:val="0"/>
          <w:lang w:eastAsia="en-US" w:bidi="he-IL"/>
        </w:rPr>
        <w:t xml:space="preserve"> результаты: </w:t>
      </w:r>
    </w:p>
    <w:p w:rsidR="00186212" w:rsidRDefault="00186212" w:rsidP="00C43430">
      <w:pPr>
        <w:widowControl/>
        <w:numPr>
          <w:ilvl w:val="0"/>
          <w:numId w:val="6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>умение самостоятельно определять цели своего обучения, ставить и формулировать для себя но</w:t>
      </w:r>
      <w:r>
        <w:rPr>
          <w:rFonts w:eastAsia="Calibri" w:cs="Times New Roman"/>
          <w:kern w:val="0"/>
          <w:lang w:eastAsia="en-US" w:bidi="he-IL"/>
        </w:rPr>
        <w:softHyphen/>
        <w:t xml:space="preserve">вые задачи в учебе и познавательной деятельности; </w:t>
      </w:r>
    </w:p>
    <w:p w:rsidR="00186212" w:rsidRDefault="00186212" w:rsidP="00C43430">
      <w:pPr>
        <w:widowControl/>
        <w:numPr>
          <w:ilvl w:val="0"/>
          <w:numId w:val="6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>умение самостоятельно планировать пути до</w:t>
      </w:r>
      <w:r>
        <w:rPr>
          <w:rFonts w:eastAsia="Calibri" w:cs="Times New Roman"/>
          <w:kern w:val="0"/>
          <w:lang w:eastAsia="en-US" w:bidi="he-IL"/>
        </w:rPr>
        <w:softHyphen/>
        <w:t xml:space="preserve">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186212" w:rsidRDefault="00186212" w:rsidP="00C43430">
      <w:pPr>
        <w:widowControl/>
        <w:numPr>
          <w:ilvl w:val="0"/>
          <w:numId w:val="6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>умение соотносить свои действия с планируемы</w:t>
      </w:r>
      <w:r>
        <w:rPr>
          <w:rFonts w:eastAsia="Calibri" w:cs="Times New Roman"/>
          <w:kern w:val="0"/>
          <w:lang w:eastAsia="en-US" w:bidi="he-IL"/>
        </w:rPr>
        <w:softHyphen/>
        <w:t>ми результатами, осуществлять контроль своей деятельности в процессе достижения результата, определять способы действий в рамках предло</w:t>
      </w:r>
      <w:r>
        <w:rPr>
          <w:rFonts w:eastAsia="Calibri" w:cs="Times New Roman"/>
          <w:kern w:val="0"/>
          <w:lang w:eastAsia="en-US" w:bidi="he-IL"/>
        </w:rPr>
        <w:softHyphen/>
        <w:t xml:space="preserve">женных условий и требований, корректировать свои действия в соответствии с изменяющейся ситуацией; </w:t>
      </w:r>
    </w:p>
    <w:p w:rsidR="00186212" w:rsidRDefault="00186212" w:rsidP="00C43430">
      <w:pPr>
        <w:widowControl/>
        <w:numPr>
          <w:ilvl w:val="0"/>
          <w:numId w:val="6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 xml:space="preserve">умение оценивать правильность выполнения учебной задачи, собственные возможности ее решения; </w:t>
      </w:r>
    </w:p>
    <w:p w:rsidR="00186212" w:rsidRDefault="00186212" w:rsidP="00C43430">
      <w:pPr>
        <w:widowControl/>
        <w:numPr>
          <w:ilvl w:val="0"/>
          <w:numId w:val="6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>владение основами самоконтроля, самооценки, принятия решений и осуществления осознанно</w:t>
      </w:r>
      <w:r>
        <w:rPr>
          <w:rFonts w:eastAsia="Calibri" w:cs="Times New Roman"/>
          <w:kern w:val="0"/>
          <w:lang w:eastAsia="en-US" w:bidi="he-IL"/>
        </w:rPr>
        <w:softHyphen/>
        <w:t xml:space="preserve">го выбора в учебной и познавательной деятельности; </w:t>
      </w:r>
    </w:p>
    <w:p w:rsidR="00186212" w:rsidRDefault="00186212" w:rsidP="00C43430">
      <w:pPr>
        <w:widowControl/>
        <w:numPr>
          <w:ilvl w:val="0"/>
          <w:numId w:val="6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>умение определять понятия, создавать обоб</w:t>
      </w:r>
      <w:r>
        <w:rPr>
          <w:rFonts w:eastAsia="Calibri" w:cs="Times New Roman"/>
          <w:kern w:val="0"/>
          <w:lang w:eastAsia="en-US" w:bidi="he-IL"/>
        </w:rPr>
        <w:softHyphen/>
        <w:t>щения, устанавливать аналогии, классифици</w:t>
      </w:r>
      <w:r>
        <w:rPr>
          <w:rFonts w:eastAsia="Calibri" w:cs="Times New Roman"/>
          <w:kern w:val="0"/>
          <w:lang w:eastAsia="en-US" w:bidi="he-IL"/>
        </w:rPr>
        <w:softHyphen/>
        <w:t xml:space="preserve">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rFonts w:eastAsia="Calibri" w:cs="Times New Roman"/>
          <w:kern w:val="0"/>
          <w:lang w:eastAsia="en-US" w:bidi="he-IL"/>
        </w:rPr>
        <w:t>логи</w:t>
      </w:r>
      <w:r>
        <w:rPr>
          <w:rFonts w:eastAsia="Calibri" w:cs="Times New Roman"/>
          <w:kern w:val="0"/>
          <w:lang w:eastAsia="en-US" w:bidi="he-IL"/>
        </w:rPr>
        <w:softHyphen/>
        <w:t>ческое рассуждение</w:t>
      </w:r>
      <w:proofErr w:type="gramEnd"/>
      <w:r>
        <w:rPr>
          <w:rFonts w:eastAsia="Calibri" w:cs="Times New Roman"/>
          <w:kern w:val="0"/>
          <w:lang w:eastAsia="en-US" w:bidi="he-IL"/>
        </w:rPr>
        <w:t>, умозаключение (индук</w:t>
      </w:r>
      <w:r>
        <w:rPr>
          <w:rFonts w:eastAsia="Calibri" w:cs="Times New Roman"/>
          <w:kern w:val="0"/>
          <w:lang w:eastAsia="en-US" w:bidi="he-IL"/>
        </w:rPr>
        <w:softHyphen/>
        <w:t xml:space="preserve">тивное, дедуктивное и по аналогии) и делать выводы; </w:t>
      </w:r>
    </w:p>
    <w:p w:rsidR="00186212" w:rsidRDefault="00186212" w:rsidP="00C43430">
      <w:pPr>
        <w:widowControl/>
        <w:numPr>
          <w:ilvl w:val="0"/>
          <w:numId w:val="6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186212" w:rsidRDefault="00186212" w:rsidP="00C43430">
      <w:pPr>
        <w:widowControl/>
        <w:numPr>
          <w:ilvl w:val="0"/>
          <w:numId w:val="6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>умение организовывать учебное сотрудничество и совместную деятельность с учителем и сверст</w:t>
      </w:r>
      <w:r>
        <w:rPr>
          <w:rFonts w:eastAsia="Calibri" w:cs="Times New Roman"/>
          <w:kern w:val="0"/>
          <w:lang w:eastAsia="en-US" w:bidi="he-IL"/>
        </w:rPr>
        <w:softHyphen/>
        <w:t>никами; работать индивидуально и в группе: на</w:t>
      </w:r>
      <w:r>
        <w:rPr>
          <w:rFonts w:eastAsia="Calibri" w:cs="Times New Roman"/>
          <w:kern w:val="0"/>
          <w:lang w:eastAsia="en-US" w:bidi="he-IL"/>
        </w:rPr>
        <w:softHyphen/>
        <w:t>ходить общее решение и разрешать конфликты на основе согласования позиций и учета интере</w:t>
      </w:r>
      <w:r>
        <w:rPr>
          <w:rFonts w:eastAsia="Calibri" w:cs="Times New Roman"/>
          <w:kern w:val="0"/>
          <w:lang w:eastAsia="en-US" w:bidi="he-IL"/>
        </w:rPr>
        <w:softHyphen/>
        <w:t>сов; формулировать, аргументировать и отстаи</w:t>
      </w:r>
      <w:r>
        <w:rPr>
          <w:rFonts w:eastAsia="Calibri" w:cs="Times New Roman"/>
          <w:kern w:val="0"/>
          <w:lang w:eastAsia="en-US" w:bidi="he-IL"/>
        </w:rPr>
        <w:softHyphen/>
        <w:t xml:space="preserve">вать свое мнение; </w:t>
      </w:r>
    </w:p>
    <w:p w:rsidR="00186212" w:rsidRDefault="00186212" w:rsidP="00C43430">
      <w:pPr>
        <w:widowControl/>
        <w:numPr>
          <w:ilvl w:val="0"/>
          <w:numId w:val="6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>умение осознанно использовать речевые сред</w:t>
      </w:r>
      <w:r>
        <w:rPr>
          <w:rFonts w:eastAsia="Calibri" w:cs="Times New Roman"/>
          <w:kern w:val="0"/>
          <w:lang w:eastAsia="en-US" w:bidi="he-IL"/>
        </w:rPr>
        <w:softHyphen/>
        <w:t>ства в соответствии с задачей коммуникации, для выражения своих чувств, мыслей и потреб</w:t>
      </w:r>
      <w:r>
        <w:rPr>
          <w:rFonts w:eastAsia="Calibri" w:cs="Times New Roman"/>
          <w:kern w:val="0"/>
          <w:lang w:eastAsia="en-US" w:bidi="he-IL"/>
        </w:rPr>
        <w:softHyphen/>
        <w:t>ностей планирования и регуляции своей деятельности; владение устной и письменной ре</w:t>
      </w:r>
      <w:r>
        <w:rPr>
          <w:rFonts w:eastAsia="Calibri" w:cs="Times New Roman"/>
          <w:kern w:val="0"/>
          <w:lang w:eastAsia="en-US" w:bidi="he-IL"/>
        </w:rPr>
        <w:softHyphen/>
        <w:t xml:space="preserve">чью, монологической контекстной речью; </w:t>
      </w:r>
    </w:p>
    <w:p w:rsidR="00186212" w:rsidRDefault="00186212" w:rsidP="00C43430">
      <w:pPr>
        <w:widowControl/>
        <w:numPr>
          <w:ilvl w:val="0"/>
          <w:numId w:val="6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lastRenderedPageBreak/>
        <w:t>формирование и развитие компетентности в об</w:t>
      </w:r>
      <w:r>
        <w:rPr>
          <w:rFonts w:eastAsia="Calibri" w:cs="Times New Roman"/>
          <w:kern w:val="0"/>
          <w:lang w:eastAsia="en-US" w:bidi="he-IL"/>
        </w:rPr>
        <w:softHyphen/>
        <w:t>ласти использования информационно-комму</w:t>
      </w:r>
      <w:r>
        <w:rPr>
          <w:rFonts w:eastAsia="Calibri" w:cs="Times New Roman"/>
          <w:kern w:val="0"/>
          <w:lang w:eastAsia="en-US" w:bidi="he-IL"/>
        </w:rPr>
        <w:softHyphen/>
        <w:t xml:space="preserve">никационных технологий. </w:t>
      </w:r>
    </w:p>
    <w:p w:rsidR="00186212" w:rsidRDefault="00186212" w:rsidP="00C43430">
      <w:pPr>
        <w:widowControl/>
        <w:suppressAutoHyphens w:val="0"/>
        <w:ind w:firstLine="567"/>
        <w:jc w:val="both"/>
        <w:rPr>
          <w:rFonts w:eastAsia="Calibri" w:cs="Times New Roman"/>
          <w:kern w:val="0"/>
          <w:lang w:eastAsia="en-US" w:bidi="he-IL"/>
        </w:rPr>
      </w:pPr>
    </w:p>
    <w:p w:rsidR="00186212" w:rsidRDefault="00186212" w:rsidP="00C43430">
      <w:pPr>
        <w:widowControl/>
        <w:suppressAutoHyphens w:val="0"/>
        <w:ind w:firstLine="567"/>
        <w:jc w:val="both"/>
        <w:rPr>
          <w:rFonts w:eastAsia="Calibri" w:cs="Times New Roman"/>
          <w:b/>
          <w:bCs/>
          <w:i/>
          <w:iCs/>
          <w:kern w:val="0"/>
          <w:lang w:eastAsia="en-US" w:bidi="he-IL"/>
        </w:rPr>
      </w:pPr>
      <w:r>
        <w:rPr>
          <w:rFonts w:eastAsia="Calibri" w:cs="Times New Roman"/>
          <w:b/>
          <w:bCs/>
          <w:i/>
          <w:iCs/>
          <w:kern w:val="0"/>
          <w:lang w:eastAsia="en-US" w:bidi="he-IL"/>
        </w:rPr>
        <w:t xml:space="preserve">Предметные результаты: </w:t>
      </w:r>
    </w:p>
    <w:p w:rsidR="00186212" w:rsidRDefault="00186212" w:rsidP="00C43430">
      <w:pPr>
        <w:widowControl/>
        <w:numPr>
          <w:ilvl w:val="0"/>
          <w:numId w:val="7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>понимание ключевых проблем изученных произ</w:t>
      </w:r>
      <w:r>
        <w:rPr>
          <w:rFonts w:eastAsia="Calibri" w:cs="Times New Roman"/>
          <w:kern w:val="0"/>
          <w:lang w:eastAsia="en-US" w:bidi="he-IL"/>
        </w:rPr>
        <w:softHyphen/>
        <w:t xml:space="preserve">ведений русского фольклора и фольклора других народов, древнерусской литературы, литературы </w:t>
      </w:r>
      <w:r>
        <w:rPr>
          <w:rFonts w:eastAsia="Calibri" w:cs="Times New Roman"/>
          <w:bCs/>
          <w:kern w:val="0"/>
          <w:lang w:eastAsia="en-US" w:bidi="he-IL"/>
        </w:rPr>
        <w:t>XV</w:t>
      </w:r>
      <w:r>
        <w:rPr>
          <w:rFonts w:eastAsia="Calibri" w:cs="Times New Roman"/>
          <w:bCs/>
          <w:kern w:val="0"/>
          <w:lang w:val="en-US" w:eastAsia="en-US" w:bidi="he-IL"/>
        </w:rPr>
        <w:t>II</w:t>
      </w:r>
      <w:r>
        <w:rPr>
          <w:rFonts w:eastAsia="Calibri" w:cs="Times New Roman"/>
          <w:bCs/>
          <w:kern w:val="0"/>
          <w:lang w:eastAsia="en-US" w:bidi="he-IL"/>
        </w:rPr>
        <w:t>I</w:t>
      </w:r>
      <w:r>
        <w:rPr>
          <w:rFonts w:eastAsia="Calibri" w:cs="Times New Roman"/>
          <w:b/>
          <w:bCs/>
          <w:w w:val="84"/>
          <w:kern w:val="0"/>
          <w:lang w:eastAsia="en-US" w:bidi="he-IL"/>
        </w:rPr>
        <w:t xml:space="preserve"> </w:t>
      </w:r>
      <w:r>
        <w:rPr>
          <w:rFonts w:eastAsia="Calibri" w:cs="Times New Roman"/>
          <w:kern w:val="0"/>
          <w:lang w:eastAsia="en-US" w:bidi="he-IL"/>
        </w:rPr>
        <w:t>в., русских писателей XIX-XX вв., литера</w:t>
      </w:r>
      <w:r>
        <w:rPr>
          <w:rFonts w:eastAsia="Calibri" w:cs="Times New Roman"/>
          <w:kern w:val="0"/>
          <w:lang w:eastAsia="en-US" w:bidi="he-IL"/>
        </w:rPr>
        <w:softHyphen/>
        <w:t xml:space="preserve">туры народов России и зарубежной литературы; </w:t>
      </w:r>
    </w:p>
    <w:p w:rsidR="00186212" w:rsidRDefault="00186212" w:rsidP="00C43430">
      <w:pPr>
        <w:widowControl/>
        <w:numPr>
          <w:ilvl w:val="0"/>
          <w:numId w:val="7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>понимание связи литературных произведений с эпохой их написания, выявление заложенных в них вневременных, непреходящих нравствен</w:t>
      </w:r>
      <w:r>
        <w:rPr>
          <w:rFonts w:eastAsia="Calibri" w:cs="Times New Roman"/>
          <w:kern w:val="0"/>
          <w:lang w:eastAsia="en-US" w:bidi="he-IL"/>
        </w:rPr>
        <w:softHyphen/>
        <w:t xml:space="preserve">ных ценностей и их современного звучания; </w:t>
      </w:r>
    </w:p>
    <w:p w:rsidR="00186212" w:rsidRDefault="00186212" w:rsidP="00C43430">
      <w:pPr>
        <w:widowControl/>
        <w:numPr>
          <w:ilvl w:val="0"/>
          <w:numId w:val="7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>умение анализировать литературное произве</w:t>
      </w:r>
      <w:r>
        <w:rPr>
          <w:rFonts w:eastAsia="Calibri" w:cs="Times New Roman"/>
          <w:kern w:val="0"/>
          <w:lang w:eastAsia="en-US" w:bidi="he-IL"/>
        </w:rPr>
        <w:softHyphen/>
        <w:t>дение: определять его принадлежность к одно</w:t>
      </w:r>
      <w:r>
        <w:rPr>
          <w:rFonts w:eastAsia="Calibri" w:cs="Times New Roman"/>
          <w:kern w:val="0"/>
          <w:lang w:eastAsia="en-US" w:bidi="he-IL"/>
        </w:rPr>
        <w:softHyphen/>
        <w:t>му из литературных родов и жанров; понимать и формулировать тему, идею, нравственный па</w:t>
      </w:r>
      <w:r>
        <w:rPr>
          <w:rFonts w:eastAsia="Calibri" w:cs="Times New Roman"/>
          <w:kern w:val="0"/>
          <w:lang w:eastAsia="en-US" w:bidi="he-IL"/>
        </w:rPr>
        <w:softHyphen/>
        <w:t>фос литературного произведения; характеризо</w:t>
      </w:r>
      <w:r>
        <w:rPr>
          <w:rFonts w:eastAsia="Calibri" w:cs="Times New Roman"/>
          <w:kern w:val="0"/>
          <w:lang w:eastAsia="en-US" w:bidi="he-IL"/>
        </w:rPr>
        <w:softHyphen/>
        <w:t xml:space="preserve">вать его героев, сопоставлять героев одного или нескольких произведений; </w:t>
      </w:r>
    </w:p>
    <w:p w:rsidR="00186212" w:rsidRDefault="00186212" w:rsidP="00C43430">
      <w:pPr>
        <w:widowControl/>
        <w:numPr>
          <w:ilvl w:val="0"/>
          <w:numId w:val="7"/>
        </w:numPr>
        <w:suppressAutoHyphens w:val="0"/>
        <w:spacing w:after="200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>определение в произведении элементов сюже</w:t>
      </w:r>
      <w:r>
        <w:rPr>
          <w:rFonts w:eastAsia="Calibri" w:cs="Times New Roman"/>
          <w:kern w:val="0"/>
          <w:lang w:eastAsia="en-US" w:bidi="he-IL"/>
        </w:rPr>
        <w:softHyphen/>
        <w:t>та, композиции, изобразительно-выразительных средств языка, понимание их роли в раскрытии идейно-художественного содержания произ</w:t>
      </w:r>
      <w:r>
        <w:rPr>
          <w:rFonts w:eastAsia="Calibri" w:cs="Times New Roman"/>
          <w:kern w:val="0"/>
          <w:lang w:eastAsia="en-US" w:bidi="he-IL"/>
        </w:rPr>
        <w:softHyphen/>
        <w:t xml:space="preserve">ведения (элементы филологического анализа); владение элементарной литературоведческой терминологией при анализе литературного произведения; </w:t>
      </w:r>
    </w:p>
    <w:p w:rsidR="00186212" w:rsidRDefault="00186212" w:rsidP="00C43430">
      <w:pPr>
        <w:widowControl/>
        <w:numPr>
          <w:ilvl w:val="0"/>
          <w:numId w:val="7"/>
        </w:numPr>
        <w:suppressAutoHyphens w:val="0"/>
        <w:ind w:left="1281" w:hanging="357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>приобщение к духовно-нравственным ценно</w:t>
      </w:r>
      <w:r>
        <w:rPr>
          <w:rFonts w:eastAsia="Calibri" w:cs="Times New Roman"/>
          <w:kern w:val="0"/>
          <w:lang w:eastAsia="en-US" w:bidi="he-IL"/>
        </w:rPr>
        <w:softHyphen/>
        <w:t>стям русской литературы и культуры, сопостав</w:t>
      </w:r>
      <w:r>
        <w:rPr>
          <w:rFonts w:eastAsia="Calibri" w:cs="Times New Roman"/>
          <w:kern w:val="0"/>
          <w:lang w:eastAsia="en-US" w:bidi="he-IL"/>
        </w:rPr>
        <w:softHyphen/>
        <w:t xml:space="preserve">ление их с духовно-нравственными ценностями других народов; </w:t>
      </w:r>
    </w:p>
    <w:p w:rsidR="00186212" w:rsidRDefault="00186212" w:rsidP="00C43430">
      <w:pPr>
        <w:widowControl/>
        <w:numPr>
          <w:ilvl w:val="0"/>
          <w:numId w:val="7"/>
        </w:numPr>
        <w:suppressAutoHyphens w:val="0"/>
        <w:ind w:left="1281" w:hanging="357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 xml:space="preserve">формулирование собственного отношения к произведениям литературы, их оценки; </w:t>
      </w:r>
    </w:p>
    <w:p w:rsidR="00186212" w:rsidRDefault="00186212" w:rsidP="00C43430">
      <w:pPr>
        <w:widowControl/>
        <w:numPr>
          <w:ilvl w:val="0"/>
          <w:numId w:val="7"/>
        </w:numPr>
        <w:suppressAutoHyphens w:val="0"/>
        <w:ind w:left="1281" w:hanging="357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 xml:space="preserve">умение интерпретировать (в отдельных случаях) изученные литературные произведения; </w:t>
      </w:r>
    </w:p>
    <w:p w:rsidR="00186212" w:rsidRDefault="00186212" w:rsidP="00C43430">
      <w:pPr>
        <w:widowControl/>
        <w:numPr>
          <w:ilvl w:val="0"/>
          <w:numId w:val="7"/>
        </w:numPr>
        <w:suppressAutoHyphens w:val="0"/>
        <w:ind w:left="1281" w:hanging="357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 xml:space="preserve">понимание авторской позиции и свое отношение к ней; </w:t>
      </w:r>
    </w:p>
    <w:p w:rsidR="00186212" w:rsidRDefault="00186212" w:rsidP="00C43430">
      <w:pPr>
        <w:widowControl/>
        <w:numPr>
          <w:ilvl w:val="0"/>
          <w:numId w:val="7"/>
        </w:numPr>
        <w:suppressAutoHyphens w:val="0"/>
        <w:ind w:left="1281" w:hanging="357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 xml:space="preserve">восприятие на слух литературных произведений разных жанров, осмысленное чтение и адекватное восприятие; </w:t>
      </w:r>
    </w:p>
    <w:p w:rsidR="00186212" w:rsidRDefault="00186212" w:rsidP="00C43430">
      <w:pPr>
        <w:widowControl/>
        <w:numPr>
          <w:ilvl w:val="0"/>
          <w:numId w:val="7"/>
        </w:numPr>
        <w:suppressAutoHyphens w:val="0"/>
        <w:ind w:left="1281" w:hanging="357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>умение пересказывать прозаические произведе</w:t>
      </w:r>
      <w:r>
        <w:rPr>
          <w:rFonts w:eastAsia="Calibri" w:cs="Times New Roman"/>
          <w:kern w:val="0"/>
          <w:lang w:eastAsia="en-US" w:bidi="he-IL"/>
        </w:rPr>
        <w:softHyphen/>
        <w:t>ния или их отрывки с использованием образных средств русского языка и цитат из текста, отве</w:t>
      </w:r>
      <w:r>
        <w:rPr>
          <w:rFonts w:eastAsia="Calibri" w:cs="Times New Roman"/>
          <w:kern w:val="0"/>
          <w:lang w:eastAsia="en-US" w:bidi="he-IL"/>
        </w:rPr>
        <w:softHyphen/>
        <w:t>чать на вопросы по прослушанному или прочи</w:t>
      </w:r>
      <w:r>
        <w:rPr>
          <w:rFonts w:eastAsia="Calibri" w:cs="Times New Roman"/>
          <w:kern w:val="0"/>
          <w:lang w:eastAsia="en-US" w:bidi="he-IL"/>
        </w:rPr>
        <w:softHyphen/>
        <w:t>танному тексту, создавать устные монологиче</w:t>
      </w:r>
      <w:r>
        <w:rPr>
          <w:rFonts w:eastAsia="Calibri" w:cs="Times New Roman"/>
          <w:kern w:val="0"/>
          <w:lang w:eastAsia="en-US" w:bidi="he-IL"/>
        </w:rPr>
        <w:softHyphen/>
        <w:t xml:space="preserve">ские высказывания разного типа, вести диалог; </w:t>
      </w:r>
    </w:p>
    <w:p w:rsidR="00186212" w:rsidRDefault="00186212" w:rsidP="00C43430">
      <w:pPr>
        <w:widowControl/>
        <w:numPr>
          <w:ilvl w:val="0"/>
          <w:numId w:val="7"/>
        </w:numPr>
        <w:suppressAutoHyphens w:val="0"/>
        <w:ind w:left="1281" w:hanging="357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>написание изложений и сочинений на темы, свя</w:t>
      </w:r>
      <w:r>
        <w:rPr>
          <w:rFonts w:eastAsia="Calibri" w:cs="Times New Roman"/>
          <w:kern w:val="0"/>
          <w:lang w:eastAsia="en-US" w:bidi="he-IL"/>
        </w:rPr>
        <w:softHyphen/>
        <w:t>занные с тематикой, проблематикой изученных произведений; классные и домашние творческие работы; рефераты на литературные и общекуль</w:t>
      </w:r>
      <w:r>
        <w:rPr>
          <w:rFonts w:eastAsia="Calibri" w:cs="Times New Roman"/>
          <w:kern w:val="0"/>
          <w:lang w:eastAsia="en-US" w:bidi="he-IL"/>
        </w:rPr>
        <w:softHyphen/>
        <w:t xml:space="preserve">турные темы; </w:t>
      </w:r>
    </w:p>
    <w:p w:rsidR="00186212" w:rsidRDefault="00186212" w:rsidP="00C43430">
      <w:pPr>
        <w:widowControl/>
        <w:numPr>
          <w:ilvl w:val="0"/>
          <w:numId w:val="7"/>
        </w:numPr>
        <w:suppressAutoHyphens w:val="0"/>
        <w:ind w:left="1281" w:hanging="357"/>
        <w:jc w:val="both"/>
        <w:rPr>
          <w:rFonts w:eastAsia="Calibri" w:cs="Times New Roman"/>
          <w:kern w:val="0"/>
          <w:lang w:eastAsia="en-US" w:bidi="he-IL"/>
        </w:rPr>
      </w:pPr>
      <w:r>
        <w:rPr>
          <w:rFonts w:eastAsia="Calibri" w:cs="Times New Roman"/>
          <w:kern w:val="0"/>
          <w:lang w:eastAsia="en-US" w:bidi="he-IL"/>
        </w:rPr>
        <w:t>понимание образной природы литературы как явления словесного искусства; эстетическое восприятие произведений литературы; форми</w:t>
      </w:r>
      <w:r>
        <w:rPr>
          <w:rFonts w:eastAsia="Calibri" w:cs="Times New Roman"/>
          <w:kern w:val="0"/>
          <w:lang w:eastAsia="en-US" w:bidi="he-IL"/>
        </w:rPr>
        <w:softHyphen/>
        <w:t xml:space="preserve">рование эстетического вкуса; </w:t>
      </w:r>
    </w:p>
    <w:p w:rsidR="00186212" w:rsidRDefault="00186212" w:rsidP="00C43430">
      <w:pPr>
        <w:widowControl/>
        <w:numPr>
          <w:ilvl w:val="0"/>
          <w:numId w:val="7"/>
        </w:numPr>
        <w:suppressAutoHyphens w:val="0"/>
        <w:ind w:left="1281" w:hanging="357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>
        <w:rPr>
          <w:rFonts w:eastAsia="Calibri" w:cs="Times New Roman"/>
          <w:kern w:val="0"/>
          <w:lang w:eastAsia="en-US" w:bidi="ar-SA"/>
        </w:rPr>
        <w:t>дств в с</w:t>
      </w:r>
      <w:proofErr w:type="gramEnd"/>
      <w:r>
        <w:rPr>
          <w:rFonts w:eastAsia="Calibri" w:cs="Times New Roman"/>
          <w:kern w:val="0"/>
          <w:lang w:eastAsia="en-US" w:bidi="ar-SA"/>
        </w:rPr>
        <w:t xml:space="preserve">оздании художественных образов литературных произведений. </w:t>
      </w:r>
    </w:p>
    <w:p w:rsidR="00186212" w:rsidRDefault="00186212" w:rsidP="00186212">
      <w:pPr>
        <w:jc w:val="center"/>
        <w:rPr>
          <w:rFonts w:cs="Times New Roman"/>
          <w:b/>
        </w:rPr>
      </w:pPr>
    </w:p>
    <w:p w:rsidR="00C57D95" w:rsidRDefault="00C57D95" w:rsidP="00186212">
      <w:pPr>
        <w:jc w:val="center"/>
        <w:rPr>
          <w:rFonts w:cs="Times New Roman"/>
          <w:b/>
        </w:rPr>
      </w:pPr>
    </w:p>
    <w:p w:rsidR="00C57D95" w:rsidRDefault="00C57D95" w:rsidP="00186212">
      <w:pPr>
        <w:jc w:val="center"/>
        <w:rPr>
          <w:rFonts w:cs="Times New Roman"/>
          <w:b/>
        </w:rPr>
      </w:pPr>
    </w:p>
    <w:p w:rsidR="00C57D95" w:rsidRDefault="00C57D95" w:rsidP="00186212">
      <w:pPr>
        <w:jc w:val="center"/>
        <w:rPr>
          <w:rFonts w:cs="Times New Roman"/>
          <w:b/>
        </w:rPr>
      </w:pPr>
    </w:p>
    <w:p w:rsidR="00C43430" w:rsidRDefault="00C43430" w:rsidP="00186212">
      <w:pPr>
        <w:jc w:val="center"/>
        <w:rPr>
          <w:rFonts w:cs="Times New Roman"/>
          <w:b/>
        </w:rPr>
      </w:pPr>
    </w:p>
    <w:p w:rsidR="00C43430" w:rsidRDefault="00C43430" w:rsidP="00186212">
      <w:pPr>
        <w:jc w:val="center"/>
        <w:rPr>
          <w:rFonts w:cs="Times New Roman"/>
          <w:b/>
        </w:rPr>
      </w:pPr>
    </w:p>
    <w:p w:rsidR="00C57D95" w:rsidRDefault="00C57D95" w:rsidP="00186212">
      <w:pPr>
        <w:jc w:val="center"/>
        <w:rPr>
          <w:rFonts w:cs="Times New Roman"/>
          <w:b/>
        </w:rPr>
      </w:pPr>
    </w:p>
    <w:p w:rsidR="00186212" w:rsidRDefault="00186212" w:rsidP="00186212">
      <w:pPr>
        <w:jc w:val="both"/>
        <w:rPr>
          <w:rFonts w:cs="Times New Roman"/>
          <w:b/>
        </w:rPr>
      </w:pPr>
      <w:r>
        <w:rPr>
          <w:rFonts w:cs="Times New Roman"/>
          <w:b/>
        </w:rPr>
        <w:lastRenderedPageBreak/>
        <w:t>Произведения для заучивания наизусть:</w:t>
      </w:r>
    </w:p>
    <w:p w:rsidR="00186212" w:rsidRDefault="00186212" w:rsidP="00186212">
      <w:pPr>
        <w:ind w:firstLine="709"/>
        <w:jc w:val="both"/>
        <w:rPr>
          <w:rFonts w:cs="Times New Roman"/>
        </w:rPr>
      </w:pPr>
      <w:r>
        <w:rPr>
          <w:rFonts w:cs="Times New Roman"/>
        </w:rPr>
        <w:t>А.С. Пушкин. Узник. И.И. Пущину. Зимнее утро.</w:t>
      </w:r>
    </w:p>
    <w:p w:rsidR="00186212" w:rsidRDefault="00186212" w:rsidP="00186212">
      <w:pPr>
        <w:ind w:firstLine="709"/>
        <w:jc w:val="both"/>
        <w:rPr>
          <w:rFonts w:cs="Times New Roman"/>
        </w:rPr>
      </w:pPr>
      <w:r>
        <w:rPr>
          <w:rFonts w:cs="Times New Roman"/>
        </w:rPr>
        <w:t>М.Ю. Лермонтов. Парус. Тучи. «На севере диком…». Утес.</w:t>
      </w:r>
    </w:p>
    <w:p w:rsidR="00186212" w:rsidRDefault="00186212" w:rsidP="00186212">
      <w:pPr>
        <w:ind w:firstLine="709"/>
        <w:jc w:val="both"/>
        <w:rPr>
          <w:rFonts w:cs="Times New Roman"/>
        </w:rPr>
      </w:pPr>
      <w:r>
        <w:rPr>
          <w:rFonts w:cs="Times New Roman"/>
        </w:rPr>
        <w:t>Н.А. Некрасов «Железная дорога» (фрагменты)</w:t>
      </w:r>
    </w:p>
    <w:p w:rsidR="00186212" w:rsidRDefault="00186212" w:rsidP="00186212">
      <w:pPr>
        <w:ind w:firstLine="709"/>
        <w:jc w:val="both"/>
        <w:rPr>
          <w:rFonts w:cs="Times New Roman"/>
        </w:rPr>
      </w:pPr>
      <w:r>
        <w:rPr>
          <w:rFonts w:cs="Times New Roman"/>
        </w:rPr>
        <w:t>Ф.И. Тютчев. «Неохотно и несмело...»</w:t>
      </w:r>
    </w:p>
    <w:p w:rsidR="00186212" w:rsidRDefault="00186212" w:rsidP="00186212">
      <w:pPr>
        <w:ind w:firstLine="709"/>
        <w:jc w:val="both"/>
        <w:rPr>
          <w:rFonts w:cs="Times New Roman"/>
        </w:rPr>
      </w:pPr>
      <w:r>
        <w:rPr>
          <w:rFonts w:cs="Times New Roman"/>
        </w:rPr>
        <w:t>А.А. Фет. «Ель рукавом мне тропинку завесила…»</w:t>
      </w:r>
    </w:p>
    <w:p w:rsidR="00186212" w:rsidRDefault="00186212" w:rsidP="00186212">
      <w:pPr>
        <w:ind w:firstLine="709"/>
        <w:jc w:val="both"/>
        <w:rPr>
          <w:rFonts w:cs="Times New Roman"/>
        </w:rPr>
      </w:pPr>
      <w:r>
        <w:rPr>
          <w:rFonts w:cs="Times New Roman"/>
        </w:rPr>
        <w:t>А.А. Баратынский «Весна, весна! Как воздух чист…»</w:t>
      </w:r>
    </w:p>
    <w:p w:rsidR="00186212" w:rsidRDefault="00186212" w:rsidP="00186212">
      <w:pPr>
        <w:ind w:firstLine="709"/>
        <w:jc w:val="both"/>
        <w:rPr>
          <w:rFonts w:cs="Times New Roman"/>
        </w:rPr>
      </w:pPr>
      <w:r>
        <w:rPr>
          <w:rFonts w:cs="Times New Roman"/>
        </w:rPr>
        <w:t>А.А. Блок. Летний вечер.</w:t>
      </w:r>
    </w:p>
    <w:p w:rsidR="00186212" w:rsidRDefault="00186212" w:rsidP="00186212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А.А. Ахматова «Перед весной бывают дни такие…» </w:t>
      </w:r>
    </w:p>
    <w:p w:rsidR="00186212" w:rsidRPr="00C57D95" w:rsidRDefault="00186212" w:rsidP="00C57D95">
      <w:pPr>
        <w:ind w:firstLine="709"/>
        <w:jc w:val="both"/>
        <w:rPr>
          <w:rFonts w:cs="Times New Roman"/>
        </w:rPr>
      </w:pPr>
      <w:r>
        <w:rPr>
          <w:rFonts w:cs="Times New Roman"/>
        </w:rPr>
        <w:t>1 – 2 стихотворения по теме «Великая Отечественная война.</w:t>
      </w:r>
    </w:p>
    <w:p w:rsidR="00186212" w:rsidRDefault="00186212" w:rsidP="00186212">
      <w:pPr>
        <w:jc w:val="both"/>
        <w:rPr>
          <w:rFonts w:cs="Times New Roman"/>
          <w:b/>
        </w:rPr>
      </w:pPr>
      <w:r>
        <w:rPr>
          <w:rFonts w:cs="Times New Roman"/>
          <w:b/>
        </w:rPr>
        <w:t>Произведения для самостоятельного чтения:</w:t>
      </w:r>
    </w:p>
    <w:p w:rsidR="00186212" w:rsidRDefault="00186212" w:rsidP="00186212">
      <w:pPr>
        <w:shd w:val="clear" w:color="auto" w:fill="FFFFFF"/>
        <w:spacing w:before="53"/>
        <w:ind w:firstLine="709"/>
        <w:jc w:val="both"/>
        <w:rPr>
          <w:rFonts w:cs="Times New Roman"/>
          <w:b/>
          <w:spacing w:val="-2"/>
        </w:rPr>
      </w:pPr>
      <w:r>
        <w:rPr>
          <w:rFonts w:cs="Times New Roman"/>
          <w:b/>
          <w:spacing w:val="-2"/>
        </w:rPr>
        <w:t>Мифы,  сказания, легенды народов мира.</w:t>
      </w:r>
    </w:p>
    <w:p w:rsidR="00186212" w:rsidRDefault="00186212" w:rsidP="00186212">
      <w:pPr>
        <w:shd w:val="clear" w:color="auto" w:fill="FFFFFF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Гомер. «Илиада». «Одиссея».</w:t>
      </w:r>
    </w:p>
    <w:p w:rsidR="00186212" w:rsidRPr="00C57D95" w:rsidRDefault="00186212" w:rsidP="00C57D95">
      <w:pPr>
        <w:shd w:val="clear" w:color="auto" w:fill="FFFFFF"/>
        <w:spacing w:before="5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Русские народные сказки. Сказки народов мира.</w:t>
      </w:r>
    </w:p>
    <w:p w:rsidR="00186212" w:rsidRDefault="00186212" w:rsidP="00186212">
      <w:pPr>
        <w:shd w:val="clear" w:color="auto" w:fill="FFFFFF"/>
        <w:spacing w:before="62"/>
        <w:ind w:right="845" w:firstLine="709"/>
        <w:jc w:val="both"/>
        <w:rPr>
          <w:rFonts w:cs="Times New Roman"/>
          <w:b/>
          <w:spacing w:val="-2"/>
        </w:rPr>
      </w:pPr>
      <w:r>
        <w:rPr>
          <w:rFonts w:cs="Times New Roman"/>
          <w:b/>
          <w:spacing w:val="-2"/>
        </w:rPr>
        <w:t xml:space="preserve">Из русской литературы </w:t>
      </w:r>
      <w:r>
        <w:rPr>
          <w:rFonts w:cs="Times New Roman"/>
          <w:b/>
          <w:spacing w:val="-2"/>
          <w:lang w:val="en-US"/>
        </w:rPr>
        <w:t>XVIII</w:t>
      </w:r>
      <w:r>
        <w:rPr>
          <w:rFonts w:cs="Times New Roman"/>
          <w:b/>
          <w:spacing w:val="-2"/>
        </w:rPr>
        <w:t xml:space="preserve"> века </w:t>
      </w:r>
    </w:p>
    <w:p w:rsidR="00186212" w:rsidRDefault="00186212" w:rsidP="00186212">
      <w:pPr>
        <w:shd w:val="clear" w:color="auto" w:fill="FFFFFF"/>
        <w:spacing w:before="62"/>
        <w:ind w:right="845"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Г. Р. Державин. «Лебедь».</w:t>
      </w:r>
    </w:p>
    <w:p w:rsidR="00186212" w:rsidRDefault="00186212" w:rsidP="00186212">
      <w:pPr>
        <w:shd w:val="clear" w:color="auto" w:fill="FFFFFF"/>
        <w:spacing w:before="144"/>
        <w:ind w:firstLine="709"/>
        <w:jc w:val="both"/>
        <w:rPr>
          <w:rFonts w:cs="Times New Roman"/>
          <w:b/>
          <w:spacing w:val="-2"/>
        </w:rPr>
      </w:pPr>
      <w:r>
        <w:rPr>
          <w:rFonts w:cs="Times New Roman"/>
          <w:b/>
          <w:spacing w:val="-2"/>
        </w:rPr>
        <w:t xml:space="preserve">Из русской литературы </w:t>
      </w:r>
      <w:r>
        <w:rPr>
          <w:rFonts w:cs="Times New Roman"/>
          <w:b/>
          <w:spacing w:val="-2"/>
          <w:lang w:val="en-US"/>
        </w:rPr>
        <w:t>XIX</w:t>
      </w:r>
      <w:r>
        <w:rPr>
          <w:rFonts w:cs="Times New Roman"/>
          <w:b/>
          <w:spacing w:val="-2"/>
        </w:rPr>
        <w:t xml:space="preserve"> века</w:t>
      </w:r>
    </w:p>
    <w:p w:rsidR="00186212" w:rsidRDefault="00186212" w:rsidP="00186212">
      <w:pPr>
        <w:shd w:val="clear" w:color="auto" w:fill="FFFFFF"/>
        <w:spacing w:before="58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К. Н. Батюшков. «На развалинах замка в Швеции».</w:t>
      </w:r>
    </w:p>
    <w:p w:rsidR="00186212" w:rsidRDefault="00186212" w:rsidP="00186212">
      <w:pPr>
        <w:shd w:val="clear" w:color="auto" w:fill="FFFFFF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Д. В. Давыдов. «Партизан».</w:t>
      </w:r>
    </w:p>
    <w:p w:rsidR="00186212" w:rsidRDefault="00186212" w:rsidP="00186212">
      <w:pPr>
        <w:shd w:val="clear" w:color="auto" w:fill="FFFFFF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Ф. Н. Глинка. «Луна». «Утро вечера мудренее». «Москва</w:t>
      </w:r>
      <w:proofErr w:type="gramStart"/>
      <w:r>
        <w:rPr>
          <w:rFonts w:cs="Times New Roman"/>
          <w:spacing w:val="-2"/>
        </w:rPr>
        <w:t>2</w:t>
      </w:r>
      <w:proofErr w:type="gramEnd"/>
      <w:r>
        <w:rPr>
          <w:rFonts w:cs="Times New Roman"/>
          <w:spacing w:val="-2"/>
        </w:rPr>
        <w:t>.</w:t>
      </w:r>
    </w:p>
    <w:p w:rsidR="00186212" w:rsidRDefault="00186212" w:rsidP="00186212">
      <w:pPr>
        <w:shd w:val="clear" w:color="auto" w:fill="FFFFFF"/>
        <w:spacing w:before="14"/>
        <w:ind w:right="29"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А. С. Пушкин. «Жених». «</w:t>
      </w:r>
      <w:proofErr w:type="gramStart"/>
      <w:r>
        <w:rPr>
          <w:rFonts w:cs="Times New Roman"/>
          <w:spacing w:val="-2"/>
        </w:rPr>
        <w:t>Во</w:t>
      </w:r>
      <w:proofErr w:type="gramEnd"/>
      <w:r>
        <w:rPr>
          <w:rFonts w:cs="Times New Roman"/>
          <w:spacing w:val="-2"/>
        </w:rPr>
        <w:t xml:space="preserve"> глубине сибирских руд...». «Выстрел».</w:t>
      </w:r>
    </w:p>
    <w:p w:rsidR="00186212" w:rsidRDefault="00186212" w:rsidP="00186212">
      <w:pPr>
        <w:shd w:val="clear" w:color="auto" w:fill="FFFFFF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К. Ф. Рылеев. «Державин».</w:t>
      </w:r>
    </w:p>
    <w:p w:rsidR="00186212" w:rsidRDefault="00186212" w:rsidP="00186212">
      <w:pPr>
        <w:shd w:val="clear" w:color="auto" w:fill="FFFFFF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Е. А. Баратынский. «Родина».</w:t>
      </w:r>
    </w:p>
    <w:p w:rsidR="00186212" w:rsidRDefault="00186212" w:rsidP="00186212">
      <w:pPr>
        <w:shd w:val="clear" w:color="auto" w:fill="FFFFFF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Н. М. Языков. «Родина». «Настоящее». «Две картины».</w:t>
      </w:r>
    </w:p>
    <w:p w:rsidR="00186212" w:rsidRDefault="00186212" w:rsidP="00186212">
      <w:pPr>
        <w:shd w:val="clear" w:color="auto" w:fill="FFFFFF"/>
        <w:spacing w:before="10"/>
        <w:ind w:right="19"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Ф. И. Тютчев. «Сон на море». «Весна». «Как весел грохот летних бурь...».</w:t>
      </w:r>
    </w:p>
    <w:p w:rsidR="00186212" w:rsidRDefault="00186212" w:rsidP="00186212">
      <w:pPr>
        <w:shd w:val="clear" w:color="auto" w:fill="FFFFFF"/>
        <w:spacing w:before="19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А. В. Кольцов. «Не шуми ты, рожь...». «Лес».</w:t>
      </w:r>
    </w:p>
    <w:p w:rsidR="00186212" w:rsidRDefault="00186212" w:rsidP="00186212">
      <w:pPr>
        <w:shd w:val="clear" w:color="auto" w:fill="FFFFFF"/>
        <w:spacing w:before="10"/>
        <w:ind w:right="34"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М. Ю. Лермонтов. «Воздушный корабль». «Русалка». «Мор</w:t>
      </w:r>
      <w:r>
        <w:rPr>
          <w:rFonts w:cs="Times New Roman"/>
          <w:spacing w:val="-2"/>
        </w:rPr>
        <w:softHyphen/>
        <w:t>ская царевна».</w:t>
      </w:r>
    </w:p>
    <w:p w:rsidR="00186212" w:rsidRDefault="00186212" w:rsidP="00186212">
      <w:pPr>
        <w:shd w:val="clear" w:color="auto" w:fill="FFFFFF"/>
        <w:spacing w:before="14"/>
        <w:ind w:right="38"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А. Н. Майков. «Боже мой! Вчера — ненастье...». «Сено</w:t>
      </w:r>
      <w:r>
        <w:rPr>
          <w:rFonts w:cs="Times New Roman"/>
          <w:spacing w:val="-2"/>
        </w:rPr>
        <w:softHyphen/>
        <w:t>кос». «Емшан».</w:t>
      </w:r>
    </w:p>
    <w:p w:rsidR="00186212" w:rsidRDefault="00186212" w:rsidP="00186212">
      <w:pPr>
        <w:shd w:val="clear" w:color="auto" w:fill="FFFFFF"/>
        <w:spacing w:before="5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 xml:space="preserve">И. С. Тургенев. «Хорь и </w:t>
      </w:r>
      <w:proofErr w:type="spellStart"/>
      <w:r>
        <w:rPr>
          <w:rFonts w:cs="Times New Roman"/>
          <w:spacing w:val="-2"/>
        </w:rPr>
        <w:t>Калиныч</w:t>
      </w:r>
      <w:proofErr w:type="spellEnd"/>
      <w:r>
        <w:rPr>
          <w:rFonts w:cs="Times New Roman"/>
          <w:spacing w:val="-2"/>
        </w:rPr>
        <w:t>».</w:t>
      </w:r>
    </w:p>
    <w:p w:rsidR="00186212" w:rsidRDefault="00186212" w:rsidP="00186212">
      <w:pPr>
        <w:shd w:val="clear" w:color="auto" w:fill="FFFFFF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Н. А. Некрасов. «Влас».</w:t>
      </w:r>
    </w:p>
    <w:p w:rsidR="00186212" w:rsidRDefault="00186212" w:rsidP="00186212">
      <w:pPr>
        <w:shd w:val="clear" w:color="auto" w:fill="FFFFFF"/>
        <w:spacing w:before="5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Ф. М. Достоевский. «Мальчик у Христа на елке».</w:t>
      </w:r>
    </w:p>
    <w:p w:rsidR="00186212" w:rsidRDefault="00186212" w:rsidP="00186212">
      <w:pPr>
        <w:shd w:val="clear" w:color="auto" w:fill="FFFFFF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Н. С. Лесков. «Человек на часах».</w:t>
      </w:r>
    </w:p>
    <w:p w:rsidR="00186212" w:rsidRDefault="00186212" w:rsidP="00186212">
      <w:pPr>
        <w:shd w:val="clear" w:color="auto" w:fill="FFFFFF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Л. Н. Толстой. «Хаджи-Мурат».</w:t>
      </w:r>
    </w:p>
    <w:p w:rsidR="00186212" w:rsidRPr="00C57D95" w:rsidRDefault="00186212" w:rsidP="00C57D95">
      <w:pPr>
        <w:shd w:val="clear" w:color="auto" w:fill="FFFFFF"/>
        <w:spacing w:before="5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А. П. Чехов. «Беззащитное существо». «Жалобная книга».</w:t>
      </w:r>
    </w:p>
    <w:p w:rsidR="00186212" w:rsidRDefault="00186212" w:rsidP="00186212">
      <w:pPr>
        <w:shd w:val="clear" w:color="auto" w:fill="FFFFFF"/>
        <w:spacing w:before="5"/>
        <w:ind w:firstLine="709"/>
        <w:jc w:val="both"/>
        <w:rPr>
          <w:rFonts w:cs="Times New Roman"/>
          <w:b/>
          <w:spacing w:val="-2"/>
        </w:rPr>
      </w:pPr>
      <w:r>
        <w:rPr>
          <w:rFonts w:cs="Times New Roman"/>
          <w:b/>
          <w:spacing w:val="-2"/>
        </w:rPr>
        <w:t xml:space="preserve">Из русской литературы </w:t>
      </w:r>
      <w:r>
        <w:rPr>
          <w:rFonts w:cs="Times New Roman"/>
          <w:b/>
          <w:spacing w:val="-2"/>
          <w:lang w:val="en-US"/>
        </w:rPr>
        <w:t>XX</w:t>
      </w:r>
      <w:r w:rsidRPr="00C57D95">
        <w:rPr>
          <w:rFonts w:cs="Times New Roman"/>
          <w:b/>
          <w:spacing w:val="-2"/>
        </w:rPr>
        <w:t xml:space="preserve"> </w:t>
      </w:r>
      <w:r>
        <w:rPr>
          <w:rFonts w:cs="Times New Roman"/>
          <w:b/>
          <w:spacing w:val="-2"/>
        </w:rPr>
        <w:t>века</w:t>
      </w:r>
    </w:p>
    <w:p w:rsidR="00186212" w:rsidRDefault="00186212" w:rsidP="00186212">
      <w:pPr>
        <w:shd w:val="clear" w:color="auto" w:fill="FFFFFF"/>
        <w:spacing w:before="43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К. Г. Паустовский. «Бакенщик». «Растрепанный воробей».</w:t>
      </w:r>
    </w:p>
    <w:p w:rsidR="00186212" w:rsidRDefault="00186212" w:rsidP="00186212">
      <w:pPr>
        <w:shd w:val="clear" w:color="auto" w:fill="FFFFFF"/>
        <w:ind w:right="38"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 xml:space="preserve">В. К. </w:t>
      </w:r>
      <w:proofErr w:type="spellStart"/>
      <w:r>
        <w:rPr>
          <w:rFonts w:cs="Times New Roman"/>
          <w:spacing w:val="-2"/>
        </w:rPr>
        <w:t>Железников</w:t>
      </w:r>
      <w:proofErr w:type="spellEnd"/>
      <w:r>
        <w:rPr>
          <w:rFonts w:cs="Times New Roman"/>
          <w:spacing w:val="-2"/>
        </w:rPr>
        <w:t>. «Чудак из шестого «Б». «Путешествен</w:t>
      </w:r>
      <w:r>
        <w:rPr>
          <w:rFonts w:cs="Times New Roman"/>
          <w:spacing w:val="-2"/>
        </w:rPr>
        <w:softHyphen/>
        <w:t>ник с багажом». «Хорошим людям — доброе утро».</w:t>
      </w:r>
    </w:p>
    <w:p w:rsidR="00186212" w:rsidRDefault="00186212" w:rsidP="00186212">
      <w:pPr>
        <w:shd w:val="clear" w:color="auto" w:fill="FFFFFF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 xml:space="preserve">А. А. </w:t>
      </w:r>
      <w:proofErr w:type="spellStart"/>
      <w:r>
        <w:rPr>
          <w:rFonts w:cs="Times New Roman"/>
          <w:spacing w:val="-2"/>
        </w:rPr>
        <w:t>Лиханов</w:t>
      </w:r>
      <w:proofErr w:type="spellEnd"/>
      <w:r>
        <w:rPr>
          <w:rFonts w:cs="Times New Roman"/>
          <w:spacing w:val="-2"/>
        </w:rPr>
        <w:t>. «Последние холода».</w:t>
      </w:r>
    </w:p>
    <w:p w:rsidR="00186212" w:rsidRDefault="00186212" w:rsidP="00186212">
      <w:pPr>
        <w:shd w:val="clear" w:color="auto" w:fill="FFFFFF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В. П. Астафьев. «Деревья растут для всех».</w:t>
      </w:r>
    </w:p>
    <w:p w:rsidR="00186212" w:rsidRDefault="00186212" w:rsidP="00186212">
      <w:pPr>
        <w:shd w:val="clear" w:color="auto" w:fill="FFFFFF"/>
        <w:ind w:right="38"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М. М. Пришвин. «Таинственный ящик». «Синий лапоть». «Лесная капель».</w:t>
      </w:r>
    </w:p>
    <w:p w:rsidR="00186212" w:rsidRDefault="00186212" w:rsidP="00186212">
      <w:pPr>
        <w:shd w:val="clear" w:color="auto" w:fill="FFFFFF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В.   П.   Крапивин.  «Брат,  которому семь».   «Звезды  под дождем».</w:t>
      </w:r>
    </w:p>
    <w:p w:rsidR="00186212" w:rsidRDefault="00186212" w:rsidP="00186212">
      <w:pPr>
        <w:shd w:val="clear" w:color="auto" w:fill="FFFFFF"/>
        <w:ind w:firstLine="709"/>
        <w:jc w:val="both"/>
        <w:rPr>
          <w:rFonts w:cs="Times New Roman"/>
          <w:b/>
          <w:spacing w:val="-2"/>
        </w:rPr>
      </w:pPr>
    </w:p>
    <w:p w:rsidR="00186212" w:rsidRDefault="00186212" w:rsidP="00186212">
      <w:pPr>
        <w:shd w:val="clear" w:color="auto" w:fill="FFFFFF"/>
        <w:ind w:firstLine="709"/>
        <w:jc w:val="both"/>
        <w:rPr>
          <w:rFonts w:cs="Times New Roman"/>
          <w:b/>
          <w:spacing w:val="-2"/>
        </w:rPr>
      </w:pPr>
      <w:r>
        <w:rPr>
          <w:rFonts w:cs="Times New Roman"/>
          <w:b/>
          <w:spacing w:val="-2"/>
        </w:rPr>
        <w:t>Из зарубежной литературы</w:t>
      </w:r>
    </w:p>
    <w:p w:rsidR="00186212" w:rsidRDefault="00186212" w:rsidP="00186212">
      <w:pPr>
        <w:shd w:val="clear" w:color="auto" w:fill="FFFFFF"/>
        <w:spacing w:before="72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Э. По. «Овальный портрет».</w:t>
      </w:r>
    </w:p>
    <w:p w:rsidR="00186212" w:rsidRDefault="00186212" w:rsidP="00186212">
      <w:pPr>
        <w:shd w:val="clear" w:color="auto" w:fill="FFFFFF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М. Твен. «История с привидением».</w:t>
      </w:r>
    </w:p>
    <w:p w:rsidR="00186212" w:rsidRDefault="00186212" w:rsidP="00186212">
      <w:pPr>
        <w:shd w:val="clear" w:color="auto" w:fill="FFFFFF"/>
        <w:spacing w:before="5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 xml:space="preserve">О. Генри. «Вождь </w:t>
      </w:r>
      <w:proofErr w:type="gramStart"/>
      <w:r>
        <w:rPr>
          <w:rFonts w:cs="Times New Roman"/>
          <w:spacing w:val="-2"/>
        </w:rPr>
        <w:t>краснокожих</w:t>
      </w:r>
      <w:proofErr w:type="gramEnd"/>
      <w:r>
        <w:rPr>
          <w:rFonts w:cs="Times New Roman"/>
          <w:spacing w:val="-2"/>
        </w:rPr>
        <w:t>».</w:t>
      </w:r>
    </w:p>
    <w:p w:rsidR="00186212" w:rsidRDefault="00186212" w:rsidP="00186212">
      <w:pPr>
        <w:shd w:val="clear" w:color="auto" w:fill="FFFFFF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 xml:space="preserve">А. </w:t>
      </w:r>
      <w:proofErr w:type="spellStart"/>
      <w:r>
        <w:rPr>
          <w:rFonts w:cs="Times New Roman"/>
          <w:spacing w:val="-2"/>
        </w:rPr>
        <w:t>Конан</w:t>
      </w:r>
      <w:proofErr w:type="spellEnd"/>
      <w:r>
        <w:rPr>
          <w:rFonts w:cs="Times New Roman"/>
          <w:spacing w:val="-2"/>
        </w:rPr>
        <w:t xml:space="preserve"> Дойл. «Горбун».</w:t>
      </w:r>
    </w:p>
    <w:p w:rsidR="00186212" w:rsidRDefault="00186212" w:rsidP="00186212">
      <w:pPr>
        <w:shd w:val="clear" w:color="auto" w:fill="FFFFFF"/>
        <w:ind w:firstLine="709"/>
        <w:jc w:val="both"/>
        <w:rPr>
          <w:rFonts w:cs="Times New Roman"/>
          <w:spacing w:val="-2"/>
        </w:rPr>
      </w:pPr>
      <w:r>
        <w:rPr>
          <w:rFonts w:cs="Times New Roman"/>
          <w:spacing w:val="-2"/>
        </w:rPr>
        <w:t>Г. Честертон. «Тайна отца Брауна».</w:t>
      </w:r>
    </w:p>
    <w:p w:rsidR="00186212" w:rsidRDefault="00186212" w:rsidP="00186212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rFonts w:cs="Times New Roman"/>
        </w:rPr>
      </w:pPr>
    </w:p>
    <w:p w:rsidR="00186212" w:rsidRDefault="00186212" w:rsidP="00186212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rFonts w:cs="Times New Roman"/>
        </w:rPr>
      </w:pPr>
    </w:p>
    <w:p w:rsidR="00186212" w:rsidRDefault="00186212" w:rsidP="00186212">
      <w:pPr>
        <w:jc w:val="center"/>
        <w:rPr>
          <w:rFonts w:cs="Times New Roman"/>
          <w:b/>
        </w:rPr>
      </w:pPr>
    </w:p>
    <w:p w:rsidR="00186212" w:rsidRDefault="00186212" w:rsidP="00186212">
      <w:pPr>
        <w:ind w:firstLine="346"/>
        <w:jc w:val="both"/>
        <w:rPr>
          <w:rFonts w:cs="Times New Roman"/>
        </w:rPr>
      </w:pPr>
    </w:p>
    <w:p w:rsidR="00C57D95" w:rsidRDefault="00C57D95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43430" w:rsidRDefault="00C43430" w:rsidP="00186212">
      <w:pPr>
        <w:ind w:firstLine="346"/>
        <w:jc w:val="both"/>
        <w:rPr>
          <w:rFonts w:cs="Times New Roman"/>
        </w:rPr>
      </w:pPr>
    </w:p>
    <w:p w:rsidR="00C57D95" w:rsidRDefault="00C57D95" w:rsidP="00186212">
      <w:pPr>
        <w:ind w:firstLine="346"/>
        <w:jc w:val="both"/>
        <w:rPr>
          <w:rFonts w:cs="Times New Roman"/>
        </w:rPr>
      </w:pPr>
    </w:p>
    <w:p w:rsidR="00C57D95" w:rsidRDefault="00C57D95" w:rsidP="00186212">
      <w:pPr>
        <w:ind w:firstLine="346"/>
        <w:jc w:val="both"/>
        <w:rPr>
          <w:rFonts w:cs="Times New Roman"/>
        </w:rPr>
      </w:pPr>
    </w:p>
    <w:p w:rsidR="00C57D95" w:rsidRDefault="00C57D95" w:rsidP="00186212">
      <w:pPr>
        <w:ind w:firstLine="346"/>
        <w:jc w:val="both"/>
        <w:rPr>
          <w:rFonts w:cs="Times New Roman"/>
        </w:rPr>
      </w:pPr>
    </w:p>
    <w:p w:rsidR="00C57D95" w:rsidRDefault="00C57D95" w:rsidP="00186212">
      <w:pPr>
        <w:ind w:firstLine="346"/>
        <w:jc w:val="both"/>
        <w:rPr>
          <w:rFonts w:cs="Times New Roman"/>
        </w:rPr>
      </w:pPr>
    </w:p>
    <w:p w:rsidR="00C57D95" w:rsidRDefault="00C57D95" w:rsidP="00186212">
      <w:pPr>
        <w:ind w:firstLine="346"/>
        <w:jc w:val="both"/>
        <w:rPr>
          <w:rFonts w:cs="Times New Roman"/>
        </w:rPr>
      </w:pPr>
    </w:p>
    <w:p w:rsidR="00C57D95" w:rsidRDefault="00C57D95" w:rsidP="00186212">
      <w:pPr>
        <w:ind w:firstLine="346"/>
        <w:jc w:val="both"/>
        <w:rPr>
          <w:rFonts w:cs="Times New Roman"/>
        </w:rPr>
      </w:pPr>
    </w:p>
    <w:p w:rsidR="00C57D95" w:rsidRDefault="00C57D95" w:rsidP="00186212">
      <w:pPr>
        <w:ind w:firstLine="346"/>
        <w:jc w:val="both"/>
        <w:rPr>
          <w:rFonts w:cs="Times New Roman"/>
        </w:rPr>
      </w:pPr>
    </w:p>
    <w:p w:rsidR="00C57D95" w:rsidRDefault="00C57D95" w:rsidP="00186212">
      <w:pPr>
        <w:ind w:firstLine="346"/>
        <w:jc w:val="both"/>
        <w:rPr>
          <w:rFonts w:cs="Times New Roman"/>
        </w:rPr>
      </w:pPr>
    </w:p>
    <w:p w:rsidR="00C57D95" w:rsidRDefault="00C57D95" w:rsidP="00186212">
      <w:pPr>
        <w:ind w:firstLine="346"/>
        <w:jc w:val="both"/>
        <w:rPr>
          <w:rFonts w:cs="Times New Roman"/>
        </w:rPr>
      </w:pPr>
    </w:p>
    <w:p w:rsidR="00186212" w:rsidRDefault="00186212" w:rsidP="00186212">
      <w:pPr>
        <w:rPr>
          <w:rFonts w:cs="Times New Roman"/>
        </w:rPr>
      </w:pPr>
    </w:p>
    <w:p w:rsidR="00186212" w:rsidRDefault="00186212" w:rsidP="00186212">
      <w:pPr>
        <w:rPr>
          <w:rFonts w:cs="Times New Roman"/>
        </w:rPr>
      </w:pPr>
    </w:p>
    <w:p w:rsidR="00186212" w:rsidRPr="00C57D95" w:rsidRDefault="00C57D95" w:rsidP="00186212">
      <w:pPr>
        <w:rPr>
          <w:rFonts w:cs="Times New Roman"/>
          <w:b/>
          <w:sz w:val="36"/>
          <w:szCs w:val="36"/>
        </w:rPr>
      </w:pPr>
      <w:r w:rsidRPr="00C57D95">
        <w:rPr>
          <w:rFonts w:cs="Times New Roman"/>
          <w:b/>
          <w:sz w:val="36"/>
          <w:szCs w:val="36"/>
        </w:rPr>
        <w:t>Календарно- тематическое планирование.</w:t>
      </w:r>
    </w:p>
    <w:p w:rsidR="00186212" w:rsidRPr="00C57D95" w:rsidRDefault="00186212" w:rsidP="00186212">
      <w:pPr>
        <w:tabs>
          <w:tab w:val="left" w:pos="1455"/>
        </w:tabs>
        <w:rPr>
          <w:rFonts w:cs="Times New Roman"/>
          <w:b/>
          <w:sz w:val="36"/>
          <w:szCs w:val="36"/>
        </w:rPr>
      </w:pPr>
      <w:r w:rsidRPr="00C57D95">
        <w:rPr>
          <w:rFonts w:cs="Times New Roman"/>
          <w:b/>
          <w:sz w:val="36"/>
          <w:szCs w:val="36"/>
        </w:rPr>
        <w:tab/>
      </w:r>
    </w:p>
    <w:tbl>
      <w:tblPr>
        <w:tblpPr w:leftFromText="180" w:rightFromText="180" w:vertAnchor="page" w:horzAnchor="margin" w:tblpY="1906"/>
        <w:tblW w:w="4881" w:type="pct"/>
        <w:tblCellMar>
          <w:left w:w="105" w:type="dxa"/>
          <w:right w:w="105" w:type="dxa"/>
        </w:tblCellMar>
        <w:tblLook w:val="04A0"/>
      </w:tblPr>
      <w:tblGrid>
        <w:gridCol w:w="715"/>
        <w:gridCol w:w="27"/>
        <w:gridCol w:w="5460"/>
        <w:gridCol w:w="1135"/>
        <w:gridCol w:w="1135"/>
        <w:gridCol w:w="1131"/>
      </w:tblGrid>
      <w:tr w:rsidR="009060FB" w:rsidTr="004D3CAA">
        <w:trPr>
          <w:trHeight w:val="291"/>
          <w:tblHeader/>
        </w:trPr>
        <w:tc>
          <w:tcPr>
            <w:tcW w:w="37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  <w:p w:rsidR="00C57D95" w:rsidRDefault="00C57D95" w:rsidP="00C57D95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№ </w:t>
            </w:r>
            <w:proofErr w:type="gramStart"/>
            <w:r>
              <w:rPr>
                <w:rFonts w:cs="Times New Roman"/>
                <w:b/>
                <w:bCs/>
              </w:rPr>
              <w:t>п</w:t>
            </w:r>
            <w:proofErr w:type="gramEnd"/>
            <w:r>
              <w:rPr>
                <w:rFonts w:cs="Times New Roman"/>
                <w:b/>
                <w:bCs/>
              </w:rPr>
              <w:t>/п</w:t>
            </w:r>
          </w:p>
        </w:tc>
        <w:tc>
          <w:tcPr>
            <w:tcW w:w="2857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Тема урока</w:t>
            </w:r>
          </w:p>
        </w:tc>
        <w:tc>
          <w:tcPr>
            <w:tcW w:w="5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Кол-во часов</w:t>
            </w:r>
          </w:p>
        </w:tc>
        <w:tc>
          <w:tcPr>
            <w:tcW w:w="1180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Дата</w:t>
            </w:r>
          </w:p>
        </w:tc>
      </w:tr>
      <w:tr w:rsidR="009060FB" w:rsidTr="009060FB">
        <w:trPr>
          <w:trHeight w:val="390"/>
          <w:tblHeader/>
        </w:trPr>
        <w:tc>
          <w:tcPr>
            <w:tcW w:w="37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D95" w:rsidRDefault="00C57D95" w:rsidP="00C57D95">
            <w:pPr>
              <w:widowControl/>
              <w:suppressAutoHyphens w:val="0"/>
              <w:rPr>
                <w:rFonts w:cs="Times New Roman"/>
                <w:b/>
                <w:bCs/>
              </w:rPr>
            </w:pPr>
          </w:p>
        </w:tc>
        <w:tc>
          <w:tcPr>
            <w:tcW w:w="2857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D95" w:rsidRDefault="00C57D95" w:rsidP="00C57D95">
            <w:pPr>
              <w:widowControl/>
              <w:suppressAutoHyphens w:val="0"/>
              <w:rPr>
                <w:rFonts w:cs="Times New Roman"/>
                <w:b/>
                <w:bCs/>
              </w:rPr>
            </w:pPr>
          </w:p>
        </w:tc>
        <w:tc>
          <w:tcPr>
            <w:tcW w:w="5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D95" w:rsidRDefault="00C57D95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план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7D95" w:rsidRDefault="00C57D95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факт</w:t>
            </w:r>
          </w:p>
        </w:tc>
      </w:tr>
      <w:tr w:rsidR="009060FB" w:rsidTr="009060FB">
        <w:trPr>
          <w:trHeight w:val="48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Художественное произведение. Содержание и форма.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48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Обрядовый фольклор. Обрядовые песни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774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3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Пословицы,  поговорки как малый жанр фольклора.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48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Загадки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48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9A4A51" w:rsidP="00C57D95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Контрольная работа</w:t>
            </w:r>
            <w:r w:rsidR="00C57D95">
              <w:rPr>
                <w:rFonts w:cs="Times New Roman"/>
                <w:b/>
                <w:bCs/>
              </w:rPr>
              <w:t xml:space="preserve"> по теме </w:t>
            </w:r>
            <w:r>
              <w:rPr>
                <w:rFonts w:cs="Times New Roman"/>
                <w:b/>
                <w:bCs/>
              </w:rPr>
              <w:t>«</w:t>
            </w:r>
            <w:r w:rsidR="00C57D95">
              <w:rPr>
                <w:rFonts w:cs="Times New Roman"/>
                <w:b/>
                <w:bCs/>
              </w:rPr>
              <w:t>УНТ</w:t>
            </w:r>
            <w:r>
              <w:rPr>
                <w:rFonts w:cs="Times New Roman"/>
                <w:b/>
                <w:bCs/>
              </w:rPr>
              <w:t>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48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50"/>
              <w:rPr>
                <w:rFonts w:cs="Times New Roman"/>
              </w:rPr>
            </w:pPr>
            <w:r>
              <w:rPr>
                <w:rFonts w:cs="Times New Roman"/>
              </w:rPr>
              <w:t xml:space="preserve">«Повесть временных лет». «Сказание о белгородском киселе».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1247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widowControl/>
              <w:shd w:val="clear" w:color="auto" w:fill="FFFFFF"/>
              <w:suppressAutoHyphens w:val="0"/>
              <w:ind w:left="19" w:right="38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Русская летопись. Отражение исторических событий и вымысел, отражение народных идеалов (патриотизма, ума находчивости).</w:t>
            </w:r>
          </w:p>
          <w:p w:rsidR="00C57D95" w:rsidRDefault="00C57D95" w:rsidP="00C57D95">
            <w:pPr>
              <w:autoSpaceDE w:val="0"/>
              <w:autoSpaceDN w:val="0"/>
              <w:adjustRightInd w:val="0"/>
              <w:ind w:right="-150"/>
              <w:rPr>
                <w:rFonts w:cs="Times New Roman"/>
              </w:rPr>
            </w:pP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48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И. И. Дмитриев. Слово о баснописце. «Муха». Развитие понятия об аллегории.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48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3300"/>
              </w:rPr>
            </w:pPr>
            <w:r>
              <w:rPr>
                <w:rFonts w:cs="Times New Roman"/>
                <w:b/>
                <w:bCs/>
                <w:color w:val="003300"/>
              </w:rPr>
              <w:t>9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И. А. Крылов. «Листы и корни», «Ларчик».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502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95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left="-105" w:right="-105"/>
              <w:rPr>
                <w:rFonts w:cs="Times New Roman"/>
              </w:rPr>
            </w:pPr>
            <w:r>
              <w:rPr>
                <w:rFonts w:cs="Times New Roman"/>
              </w:rPr>
              <w:t>И. А. Крылов. «Осел и Соловей».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55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9A4A51" w:rsidP="00C57D95">
            <w:pPr>
              <w:autoSpaceDE w:val="0"/>
              <w:autoSpaceDN w:val="0"/>
              <w:adjustRightInd w:val="0"/>
              <w:ind w:left="-105" w:right="-105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Контрольная работа </w:t>
            </w:r>
            <w:r w:rsidR="00C57D95">
              <w:rPr>
                <w:rFonts w:cs="Times New Roman"/>
                <w:b/>
                <w:bCs/>
              </w:rPr>
              <w:t>по теме «Басни»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48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А. С. Пушкин. Стихотворение «Узник»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48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Тема и поэтическая идея стихотворения А. С. Пушкина Стихотворение «Зимнее утро».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48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75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А. С. Пушкин. Тема дружбы в стихотворении «И. И. Пущину».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7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15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P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Лирика Пушкина</w:t>
            </w:r>
          </w:p>
          <w:p w:rsidR="00C57D95" w:rsidRP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>
              <w:t>Двусложные</w:t>
            </w:r>
            <w:proofErr w:type="gramEnd"/>
            <w:r>
              <w:t xml:space="preserve"> (ямб, хорей).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5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А. С. Пушкин. </w:t>
            </w:r>
          </w:p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«Барышня-крестьянка»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94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Образ автора-повествователя в повести «Барышня-крестьянка».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89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Проект. Читательская  конференцию по теме </w:t>
            </w:r>
            <w:r w:rsidR="009A4A51">
              <w:rPr>
                <w:rFonts w:cs="Times New Roman"/>
              </w:rPr>
              <w:t>«П</w:t>
            </w:r>
            <w:r>
              <w:rPr>
                <w:rFonts w:cs="Times New Roman"/>
              </w:rPr>
              <w:t>овести Белкина</w:t>
            </w:r>
            <w:r w:rsidR="009A4A51">
              <w:rPr>
                <w:rFonts w:cs="Times New Roman"/>
              </w:rPr>
              <w:t>»</w:t>
            </w:r>
            <w:r>
              <w:rPr>
                <w:rFonts w:cs="Times New Roman"/>
              </w:rPr>
              <w:t xml:space="preserve">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77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19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Контрольная работа по повести А.С.Пушкина «Барышня-крестьянка»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702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9A4A51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9A4A51">
            <w:pPr>
              <w:autoSpaceDE w:val="0"/>
              <w:autoSpaceDN w:val="0"/>
              <w:adjustRightInd w:val="0"/>
              <w:ind w:right="-90"/>
              <w:rPr>
                <w:rFonts w:cs="Times New Roman"/>
              </w:rPr>
            </w:pPr>
            <w:r>
              <w:rPr>
                <w:rFonts w:cs="Times New Roman"/>
              </w:rPr>
              <w:t>Анализ к/р. Изображение русского барства в повести А.С.Пушкина «Дубровский»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9A4A51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9A4A51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87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9A4A51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21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9A4A51">
            <w:pPr>
              <w:autoSpaceDE w:val="0"/>
              <w:autoSpaceDN w:val="0"/>
              <w:adjustRightInd w:val="0"/>
              <w:ind w:left="35" w:right="-105"/>
              <w:rPr>
                <w:rFonts w:cs="Times New Roman"/>
              </w:rPr>
            </w:pPr>
            <w:r>
              <w:rPr>
                <w:rFonts w:cs="Times New Roman"/>
              </w:rPr>
              <w:t xml:space="preserve">Дубровский </w:t>
            </w:r>
            <w:proofErr w:type="gramStart"/>
            <w:r>
              <w:rPr>
                <w:rFonts w:cs="Times New Roman"/>
              </w:rPr>
              <w:t>–с</w:t>
            </w:r>
            <w:proofErr w:type="gramEnd"/>
            <w:r>
              <w:rPr>
                <w:rFonts w:cs="Times New Roman"/>
              </w:rPr>
              <w:t xml:space="preserve">тарший и </w:t>
            </w:r>
            <w:proofErr w:type="spellStart"/>
            <w:r>
              <w:rPr>
                <w:rFonts w:cs="Times New Roman"/>
              </w:rPr>
              <w:t>Троекуров</w:t>
            </w:r>
            <w:proofErr w:type="spellEnd"/>
            <w:r>
              <w:rPr>
                <w:rFonts w:cs="Times New Roman"/>
              </w:rPr>
              <w:t xml:space="preserve"> в повести А.С.Пушкина «Дубровский»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9A4A51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9A4A51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852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9A4A51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22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9A4A51">
            <w:pPr>
              <w:autoSpaceDE w:val="0"/>
              <w:autoSpaceDN w:val="0"/>
              <w:adjustRightInd w:val="0"/>
              <w:ind w:left="35" w:right="-105"/>
              <w:rPr>
                <w:rFonts w:cs="Times New Roman"/>
              </w:rPr>
            </w:pPr>
            <w:r>
              <w:rPr>
                <w:rFonts w:cs="Times New Roman"/>
              </w:rPr>
              <w:t>Протест Владимира Дубровского против произвола и деспотизма в повести А.С.Пушкина «Дубровский».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9A4A51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9A4A51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709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9A4A51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23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9A4A51">
            <w:pPr>
              <w:autoSpaceDE w:val="0"/>
              <w:autoSpaceDN w:val="0"/>
              <w:adjustRightInd w:val="0"/>
              <w:ind w:left="35" w:right="-105"/>
              <w:rPr>
                <w:rFonts w:cs="Times New Roman"/>
              </w:rPr>
            </w:pPr>
            <w:r>
              <w:rPr>
                <w:rFonts w:cs="Times New Roman"/>
              </w:rPr>
              <w:t>Бунт крестьян в повести А.С.Пушкина «Дубровский»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9A4A51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9A4A51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91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9A4A51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23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9A4A51">
            <w:pPr>
              <w:autoSpaceDE w:val="0"/>
              <w:autoSpaceDN w:val="0"/>
              <w:adjustRightInd w:val="0"/>
              <w:ind w:right="-105"/>
              <w:rPr>
                <w:rFonts w:cs="Times New Roman"/>
              </w:rPr>
            </w:pPr>
            <w:r>
              <w:rPr>
                <w:rFonts w:cs="Times New Roman"/>
              </w:rPr>
              <w:t>Осуждение пороков общества в повести А.С.Пушкина «Дубровский»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9A4A51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9A4A51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86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9A4A51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9A4A51">
            <w:pPr>
              <w:autoSpaceDE w:val="0"/>
              <w:autoSpaceDN w:val="0"/>
              <w:adjustRightInd w:val="0"/>
              <w:ind w:left="35" w:right="-105"/>
              <w:rPr>
                <w:rFonts w:cs="Times New Roman"/>
              </w:rPr>
            </w:pPr>
            <w:r>
              <w:rPr>
                <w:rFonts w:cs="Times New Roman"/>
              </w:rPr>
              <w:t>Защита чести, независимости личности в повести А.С.Пушкина «Дубровский»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9A4A51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9A4A51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73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26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Романтическая история любви Владимира Дубровского и Маши Троекуровой.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82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27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Авторское отношение к героям повести «Дубровский»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408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28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Обобщение по теме «Дубровский».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98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29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60FB" w:rsidRDefault="009A4A51" w:rsidP="00C57D95">
            <w:pPr>
              <w:autoSpaceDE w:val="0"/>
              <w:autoSpaceDN w:val="0"/>
              <w:adjustRightInd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Контрольная работа  по повести </w:t>
            </w:r>
          </w:p>
          <w:p w:rsidR="00C57D95" w:rsidRDefault="009A4A51" w:rsidP="00C57D95">
            <w:pPr>
              <w:autoSpaceDE w:val="0"/>
              <w:autoSpaceDN w:val="0"/>
              <w:adjustRightInd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</w:t>
            </w:r>
            <w:r w:rsidR="00C57D95">
              <w:rPr>
                <w:rFonts w:cs="Times New Roman"/>
                <w:b/>
              </w:rPr>
              <w:t>А. С. Пушкина «Дубровский».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709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30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05"/>
              <w:rPr>
                <w:rFonts w:cs="Times New Roman"/>
              </w:rPr>
            </w:pPr>
            <w:r>
              <w:rPr>
                <w:rFonts w:cs="Times New Roman"/>
              </w:rPr>
              <w:t xml:space="preserve">Чувство одиночества и тоски в стихотворении М.Ю.Лермонтова  «Тучи».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9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31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05"/>
              <w:rPr>
                <w:rFonts w:cs="Times New Roman"/>
              </w:rPr>
            </w:pPr>
            <w:r>
              <w:rPr>
                <w:rFonts w:cs="Times New Roman"/>
              </w:rPr>
              <w:t>Тема красоты и гармонии с миром в стихотворении М.Ю.Лермонтова «Листок», «На севере диком…»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978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32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05"/>
              <w:rPr>
                <w:rFonts w:cs="Times New Roman"/>
              </w:rPr>
            </w:pPr>
            <w:r>
              <w:rPr>
                <w:rFonts w:cs="Times New Roman"/>
              </w:rPr>
              <w:t>Особенности выражения темы одиночества в стихотворениях М.Ю.Лермонтова «Утес», «Три пальмы»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9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33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9A4A51" w:rsidP="00C57D95">
            <w:pPr>
              <w:autoSpaceDE w:val="0"/>
              <w:autoSpaceDN w:val="0"/>
              <w:adjustRightInd w:val="0"/>
              <w:ind w:right="-225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Контрольная работа</w:t>
            </w:r>
            <w:r w:rsidR="00C57D95">
              <w:rPr>
                <w:rFonts w:cs="Times New Roman"/>
                <w:b/>
              </w:rPr>
              <w:t xml:space="preserve"> по стихотворениям М.Ю.Лермонтова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9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34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Анализ к\р. И.С.Тургенев. Литературный портрет писателя.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A4A51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86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35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Сочувствие к крестьянским детям в рассказе И. С. Тургенева  «</w:t>
            </w:r>
            <w:proofErr w:type="spellStart"/>
            <w:r>
              <w:rPr>
                <w:rFonts w:cs="Times New Roman"/>
              </w:rPr>
              <w:t>Бежин</w:t>
            </w:r>
            <w:proofErr w:type="spellEnd"/>
            <w:r>
              <w:rPr>
                <w:rFonts w:cs="Times New Roman"/>
              </w:rPr>
              <w:t xml:space="preserve"> луг».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703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36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Портреты и рассказы мальчиков в рассказе                        И. С. Тургенева  «</w:t>
            </w:r>
            <w:proofErr w:type="spellStart"/>
            <w:r>
              <w:rPr>
                <w:rFonts w:cs="Times New Roman"/>
              </w:rPr>
              <w:t>Бежин</w:t>
            </w:r>
            <w:proofErr w:type="spellEnd"/>
            <w:r>
              <w:rPr>
                <w:rFonts w:cs="Times New Roman"/>
              </w:rPr>
              <w:t xml:space="preserve"> луг».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503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37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Роль картин природы в рассказе «</w:t>
            </w:r>
            <w:proofErr w:type="spellStart"/>
            <w:r>
              <w:rPr>
                <w:rFonts w:cs="Times New Roman"/>
              </w:rPr>
              <w:t>Бежин</w:t>
            </w:r>
            <w:proofErr w:type="spellEnd"/>
            <w:r>
              <w:rPr>
                <w:rFonts w:cs="Times New Roman"/>
              </w:rPr>
              <w:t xml:space="preserve"> луг».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1301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38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Проект «Составление электронного альбома «Словесные и живописные портреты русских крестьян» (по рассказам из цикла «Записки охотника»). 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412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39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Ф. И. Тютчев. Литературный портрет писателя.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702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 xml:space="preserve">40 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Природа  в стихотворениях Ф. И. Тютчева «Неохотно и несмело...», «Листья». 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967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 xml:space="preserve">41 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Противопоставление судеб человека и коршуна: земная обреченность  человека в стихотворении Ф.И.Тютчева «С поляны коршун поднялся...».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1268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42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Жизнеутверждающее начало в стихотворениях А. А. Фета «Ель ру</w:t>
            </w:r>
            <w:r w:rsidR="009A4A51">
              <w:rPr>
                <w:rFonts w:cs="Times New Roman"/>
              </w:rPr>
              <w:t>кавом мне тропинку завесила...»</w:t>
            </w:r>
            <w:r>
              <w:rPr>
                <w:rFonts w:cs="Times New Roman"/>
              </w:rPr>
              <w:t>. «Еще майская ночь», «Учись у них – у дуба, у березы…»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A4A51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393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43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Краски и звуки в пейзажной лирике А.А.Фета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96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44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05"/>
              <w:rPr>
                <w:rFonts w:cs="Times New Roman"/>
              </w:rPr>
            </w:pPr>
            <w:r>
              <w:rPr>
                <w:rFonts w:cs="Times New Roman"/>
              </w:rPr>
              <w:t>Н. А. Некрасов. Стихотворение «Железная дорога». Картины подневольного труда.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99"/>
          <w:tblHeader/>
        </w:trPr>
        <w:tc>
          <w:tcPr>
            <w:tcW w:w="37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45</w:t>
            </w:r>
          </w:p>
        </w:tc>
        <w:tc>
          <w:tcPr>
            <w:tcW w:w="2857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9A4A51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Народ </w:t>
            </w:r>
            <w:proofErr w:type="gramStart"/>
            <w:r>
              <w:rPr>
                <w:rFonts w:cs="Times New Roman"/>
              </w:rPr>
              <w:t>-</w:t>
            </w:r>
            <w:r w:rsidR="00C57D95">
              <w:rPr>
                <w:rFonts w:cs="Times New Roman"/>
              </w:rPr>
              <w:t>с</w:t>
            </w:r>
            <w:proofErr w:type="gramEnd"/>
            <w:r w:rsidR="00C57D95">
              <w:rPr>
                <w:rFonts w:cs="Times New Roman"/>
              </w:rPr>
              <w:t xml:space="preserve">озидатель в стихотворении Н.А.Некрасова «Железная дорога». </w:t>
            </w:r>
          </w:p>
        </w:tc>
        <w:tc>
          <w:tcPr>
            <w:tcW w:w="59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88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46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Мечта поэта о прекрасной поре в жизни народа ценностей в стихотворении Н.А.Некрасова «Железная дорога»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44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47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Своеобразие языка и композиции в стихотворении Н.А.Некрасова «Железная дорога»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88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48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Сочетание реалистических и фантастических картин  в стихотворении Н.А.Некрасова «Железная дорога»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08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49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9A4A51" w:rsidP="00C57D95">
            <w:pPr>
              <w:autoSpaceDE w:val="0"/>
              <w:autoSpaceDN w:val="0"/>
              <w:adjustRightInd w:val="0"/>
              <w:ind w:right="-105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Контрольная работа </w:t>
            </w:r>
            <w:r w:rsidR="00C57D95">
              <w:rPr>
                <w:rFonts w:cs="Times New Roman"/>
                <w:b/>
              </w:rPr>
              <w:t xml:space="preserve">по произведениям поэтов XIX века.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449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Н.С. Лесков. Литературный портер писателя.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413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51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Гордость Н.С.Лескова за народ в сказе «Левша».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93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52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Особенности языка повести Н.С. Лескова «Левша».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98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53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05"/>
              <w:rPr>
                <w:rFonts w:cs="Times New Roman"/>
              </w:rPr>
            </w:pPr>
            <w:r>
              <w:rPr>
                <w:rFonts w:cs="Times New Roman"/>
              </w:rPr>
              <w:t>Комический эффект, создаваемый народной этимологией, игрой слов в сказе Н.С.Лескова «Левша»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387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54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Сказовая форма повествования.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9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55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9A4A51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Контрольная работа </w:t>
            </w:r>
            <w:r w:rsidR="00C57D95">
              <w:rPr>
                <w:rFonts w:cs="Times New Roman"/>
                <w:b/>
              </w:rPr>
              <w:t xml:space="preserve">по произведениям Н.А.Некрасова и Н.С.Лескова.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417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56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left="35" w:right="-135"/>
              <w:rPr>
                <w:rFonts w:cs="Times New Roman"/>
              </w:rPr>
            </w:pPr>
            <w:r>
              <w:rPr>
                <w:rFonts w:cs="Times New Roman"/>
              </w:rPr>
              <w:t xml:space="preserve">А.П. Чехов. Литературный портер писателя. 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701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57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left="35" w:right="-135"/>
              <w:rPr>
                <w:rFonts w:cs="Times New Roman"/>
              </w:rPr>
            </w:pPr>
            <w:r>
              <w:rPr>
                <w:rFonts w:cs="Times New Roman"/>
              </w:rPr>
              <w:t>Речь героев рассказа Чехова «</w:t>
            </w:r>
            <w:proofErr w:type="gramStart"/>
            <w:r>
              <w:rPr>
                <w:rFonts w:cs="Times New Roman"/>
              </w:rPr>
              <w:t>Толстый</w:t>
            </w:r>
            <w:proofErr w:type="gramEnd"/>
            <w:r>
              <w:rPr>
                <w:rFonts w:cs="Times New Roman"/>
              </w:rPr>
              <w:t xml:space="preserve"> и тонкий». Юмористическая ситуация.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97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58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left="35" w:right="-135"/>
              <w:rPr>
                <w:rFonts w:cs="Times New Roman"/>
              </w:rPr>
            </w:pPr>
            <w:r>
              <w:rPr>
                <w:rFonts w:cs="Times New Roman"/>
              </w:rPr>
              <w:t>Разоблачение лицемерия в рассказе «</w:t>
            </w:r>
            <w:proofErr w:type="gramStart"/>
            <w:r>
              <w:rPr>
                <w:rFonts w:cs="Times New Roman"/>
              </w:rPr>
              <w:t>Толстый</w:t>
            </w:r>
            <w:proofErr w:type="gramEnd"/>
            <w:r>
              <w:rPr>
                <w:rFonts w:cs="Times New Roman"/>
              </w:rPr>
              <w:t xml:space="preserve"> и тонкий».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92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59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Я. Полонский  «По горам две хмурых тучи…», «Посмотри – какая мгла…»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972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60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 xml:space="preserve">Е.А. Баратынский. «Весна, весна! </w:t>
            </w:r>
          </w:p>
          <w:p w:rsidR="00C57D95" w:rsidRDefault="00C57D95" w:rsidP="00C57D95">
            <w:pPr>
              <w:autoSpaceDE w:val="0"/>
              <w:autoSpaceDN w:val="0"/>
              <w:adjustRightInd w:val="0"/>
              <w:ind w:right="-225"/>
              <w:rPr>
                <w:rFonts w:cs="Times New Roman"/>
              </w:rPr>
            </w:pPr>
            <w:r>
              <w:rPr>
                <w:rFonts w:cs="Times New Roman"/>
              </w:rPr>
              <w:t xml:space="preserve">Как воздух чист...», «Чудный град порой сольется...»..  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553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 xml:space="preserve">61 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 xml:space="preserve"> А.К. Толстой. «Где гнутся над омутом лозы...».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37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62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9A4A51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Контрольная работа </w:t>
            </w:r>
            <w:r w:rsidR="00C57D95">
              <w:rPr>
                <w:rFonts w:cs="Times New Roman"/>
                <w:b/>
              </w:rPr>
              <w:t>по стихотворениям поэтов 19 века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37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63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05"/>
              <w:rPr>
                <w:rFonts w:cs="Times New Roman"/>
              </w:rPr>
            </w:pPr>
            <w:r>
              <w:rPr>
                <w:rFonts w:cs="Times New Roman"/>
              </w:rPr>
              <w:t xml:space="preserve"> А.И.Куприн «Чудесный доктор».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37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64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05"/>
              <w:rPr>
                <w:rFonts w:cs="Times New Roman"/>
              </w:rPr>
            </w:pPr>
            <w:r>
              <w:rPr>
                <w:rFonts w:cs="Times New Roman"/>
              </w:rPr>
              <w:t>Тема служения людям  в рассказе «Чудесный доктор»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37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65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05"/>
              <w:rPr>
                <w:rFonts w:cs="Times New Roman"/>
              </w:rPr>
            </w:pPr>
            <w:r>
              <w:rPr>
                <w:rFonts w:cs="Times New Roman"/>
              </w:rPr>
              <w:t xml:space="preserve">А.П.Платонов. Литературный портрет писателя.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37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66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А.П.Платонов. «Неизвестный цветок».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37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67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05"/>
              <w:rPr>
                <w:rFonts w:cs="Times New Roman"/>
              </w:rPr>
            </w:pPr>
            <w:r>
              <w:rPr>
                <w:rFonts w:cs="Times New Roman"/>
              </w:rPr>
              <w:t xml:space="preserve">Жестокая реальность и романтическая мечта в повести А.С.Грина «Алые паруса»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32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68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Душевная чистота главных героев в повести А.С.Грина «Алые паруса»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556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69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Отношение автора к героям повести «Алые паруса»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55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70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К. М. Симонов «Ты помнишь, Алеша, дороги Смоленщины...»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402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71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Д.С. Самойлов. «Сороковые».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75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72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 xml:space="preserve">Картины жизни и быта сибирской деревни в послевоенные годы в рассказе   В. П. Астафьева «Конь с розовой гривой».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75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73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 xml:space="preserve">Яркость и самобытность героев рассказа. Юмор в рассказе.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75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74</w:t>
            </w:r>
          </w:p>
        </w:tc>
        <w:tc>
          <w:tcPr>
            <w:tcW w:w="28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9A4A51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Контрольная работа </w:t>
            </w:r>
            <w:r w:rsidR="00C57D95">
              <w:rPr>
                <w:rFonts w:cs="Times New Roman"/>
                <w:b/>
              </w:rPr>
              <w:t xml:space="preserve">по рассказу В.П.Астафьева «Конь с розовой гривой»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750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75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 xml:space="preserve">Отражение трудностей военного времени в повести В.Г.Распутина «Уроки французского»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165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76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Роль учителя Лидии Михайловны в жизни мальчика.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750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77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Нравственные проблемы рассказа В.Г. Распутина «Уроки французского».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750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78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Тема дружбы и согласия в сказке-были М.М.Пришвина «Кладовая солнца»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750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79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Образ природы в сказке-были М.М. Пришвина «Кладовая солнца».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47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80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left="-60" w:right="-105"/>
              <w:rPr>
                <w:rFonts w:cs="Times New Roman"/>
              </w:rPr>
            </w:pPr>
            <w:r>
              <w:rPr>
                <w:rFonts w:cs="Times New Roman"/>
              </w:rPr>
              <w:t xml:space="preserve">А. Блок «Летний вечер», «О, как безумно за окном...»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84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81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С. А. Есенин «Мелколесье. Степь и дали...», «Пороша».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836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82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Н. М. Рубцов. Слово о поэте. «Звезда полей», «Листья осенние»,                 «В горнице».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93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83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Контрольная рабо</w:t>
            </w:r>
            <w:r w:rsidR="009060FB">
              <w:rPr>
                <w:rFonts w:cs="Times New Roman"/>
                <w:b/>
              </w:rPr>
              <w:t xml:space="preserve">та </w:t>
            </w:r>
            <w:r>
              <w:rPr>
                <w:rFonts w:cs="Times New Roman"/>
                <w:b/>
              </w:rPr>
              <w:t>по стихотворениям о природе поэтов XX века.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702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 xml:space="preserve">84 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05"/>
              <w:rPr>
                <w:rFonts w:cs="Times New Roman"/>
              </w:rPr>
            </w:pPr>
            <w:r>
              <w:rPr>
                <w:rFonts w:cs="Times New Roman"/>
              </w:rPr>
              <w:t xml:space="preserve">Особенности героев- «чудиков» в рассказах В. М. Шукшина «Чудик» и «Критик». 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968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85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Человеческая открытость миру как синоним незащищенности в рассказах             В.М. Шукшина. Рассказ «Срезал».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418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86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Ф. Искандер «Тринадцатый подвиг Геракла».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985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87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Юмор как одно из ценных качеств человека в рассказе                    Ф. Искандера «Тринадцатый подвиг Геракла»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86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88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Герой-повествователь  в рассказе Ф. Искандера «Тринадцатый подвиг Геракла»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75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89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Г.Тукай «Родная деревня», «Книга»</w:t>
            </w:r>
            <w:proofErr w:type="gramStart"/>
            <w:r>
              <w:rPr>
                <w:rFonts w:cs="Times New Roman"/>
              </w:rPr>
              <w:t>.Л</w:t>
            </w:r>
            <w:proofErr w:type="gramEnd"/>
            <w:r>
              <w:rPr>
                <w:rFonts w:cs="Times New Roman"/>
              </w:rPr>
              <w:t>юбовь к малой родине и своему народу.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9060FB" w:rsidP="009060FB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720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90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left="-60" w:right="-105"/>
              <w:rPr>
                <w:rFonts w:cs="Times New Roman"/>
              </w:rPr>
            </w:pPr>
            <w:r>
              <w:rPr>
                <w:rFonts w:cs="Times New Roman"/>
              </w:rPr>
              <w:t xml:space="preserve">К. Кулиев «Когда на меня навалилась беда...», «Каким бы ни был малым мой народ...».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89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91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Мифы Древней Греции. Подвиги Геракла: «Скотный двор царя Авгия»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98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92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Мифы Древней Греции. Подвиги Геракла: «Яблоки Гесперид».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397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93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Геродот. «Легенда об </w:t>
            </w:r>
            <w:proofErr w:type="spellStart"/>
            <w:r>
              <w:rPr>
                <w:rFonts w:cs="Times New Roman"/>
              </w:rPr>
              <w:t>Арионе</w:t>
            </w:r>
            <w:proofErr w:type="spellEnd"/>
            <w:r>
              <w:rPr>
                <w:rFonts w:cs="Times New Roman"/>
              </w:rPr>
              <w:t>».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417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94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left="-105" w:right="-105"/>
              <w:rPr>
                <w:rFonts w:cs="Times New Roman"/>
              </w:rPr>
            </w:pPr>
            <w:r>
              <w:rPr>
                <w:rFonts w:cs="Times New Roman"/>
              </w:rPr>
              <w:t>А. С. Пушкин «</w:t>
            </w:r>
            <w:proofErr w:type="spellStart"/>
            <w:r>
              <w:rPr>
                <w:rFonts w:cs="Times New Roman"/>
              </w:rPr>
              <w:t>Арион</w:t>
            </w:r>
            <w:proofErr w:type="spellEnd"/>
            <w:r>
              <w:rPr>
                <w:rFonts w:cs="Times New Roman"/>
              </w:rPr>
              <w:t>». Отличие от мифа.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93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95</w:t>
            </w:r>
          </w:p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Гомер. Слово о Гомере. «Илиада» и «Одиссея» как героические эпические поэмы.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702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96</w:t>
            </w:r>
          </w:p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М. Сервантес Сааведра «Дон Кихот». Проблема истинных и ложных идеалов.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84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97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Ф. Шиллер. Баллада «Перчатка». Романтизм и реализм в произведении.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410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98</w:t>
            </w:r>
          </w:p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П. Мериме. Новелла «</w:t>
            </w:r>
            <w:proofErr w:type="spellStart"/>
            <w:r>
              <w:rPr>
                <w:rFonts w:cs="Times New Roman"/>
              </w:rPr>
              <w:t>Маттео</w:t>
            </w:r>
            <w:proofErr w:type="spellEnd"/>
            <w:r>
              <w:rPr>
                <w:rFonts w:cs="Times New Roman"/>
              </w:rPr>
              <w:t xml:space="preserve"> Фальконе». 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88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99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t xml:space="preserve">Превосходство естественной, жизни устоев </w:t>
            </w:r>
            <w:proofErr w:type="gramStart"/>
            <w:r>
              <w:t>над</w:t>
            </w:r>
            <w:proofErr w:type="gramEnd"/>
            <w:r>
              <w:t xml:space="preserve"> цивилизованной с ее порочными нравами.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713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А. де Сент-Экзюпери. «Маленький принц» как философская сказка-притча.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680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>101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t>Утвер</w:t>
            </w:r>
            <w:r>
              <w:softHyphen/>
              <w:t>ждение всечеловеческих истин. Понятие о притче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  <w:tr w:rsidR="009060FB" w:rsidTr="009060FB">
        <w:trPr>
          <w:trHeight w:val="846"/>
          <w:tblHeader/>
        </w:trPr>
        <w:tc>
          <w:tcPr>
            <w:tcW w:w="3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ind w:right="-135"/>
              <w:rPr>
                <w:rFonts w:cs="Times New Roman"/>
              </w:rPr>
            </w:pPr>
            <w:r>
              <w:rPr>
                <w:rFonts w:cs="Times New Roman"/>
              </w:rPr>
              <w:t xml:space="preserve">102 </w:t>
            </w:r>
          </w:p>
        </w:tc>
        <w:tc>
          <w:tcPr>
            <w:tcW w:w="2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Итоговый тест. Выявление уровня литературного развития учащихся. Задания для летнего чтения</w:t>
            </w: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D95" w:rsidRDefault="00C57D95" w:rsidP="00C57D95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</w:tr>
    </w:tbl>
    <w:p w:rsidR="00186212" w:rsidRPr="00C57D95" w:rsidRDefault="00186212" w:rsidP="00186212">
      <w:pPr>
        <w:tabs>
          <w:tab w:val="left" w:pos="1455"/>
        </w:tabs>
        <w:rPr>
          <w:rFonts w:cs="Times New Roman"/>
          <w:b/>
          <w:sz w:val="36"/>
          <w:szCs w:val="36"/>
        </w:rPr>
      </w:pPr>
    </w:p>
    <w:p w:rsidR="00186212" w:rsidRDefault="00186212" w:rsidP="00186212">
      <w:pPr>
        <w:tabs>
          <w:tab w:val="left" w:pos="1455"/>
        </w:tabs>
        <w:rPr>
          <w:rFonts w:cs="Times New Roman"/>
        </w:rPr>
      </w:pPr>
    </w:p>
    <w:p w:rsidR="00186212" w:rsidRDefault="00186212" w:rsidP="00186212">
      <w:pPr>
        <w:tabs>
          <w:tab w:val="left" w:pos="1455"/>
        </w:tabs>
        <w:rPr>
          <w:rFonts w:cs="Times New Roman"/>
        </w:rPr>
      </w:pPr>
    </w:p>
    <w:p w:rsidR="00186212" w:rsidRDefault="00186212" w:rsidP="00186212">
      <w:pPr>
        <w:tabs>
          <w:tab w:val="left" w:pos="1455"/>
        </w:tabs>
        <w:rPr>
          <w:rFonts w:cs="Times New Roman"/>
        </w:rPr>
      </w:pPr>
    </w:p>
    <w:p w:rsidR="00186212" w:rsidRDefault="00186212" w:rsidP="00186212">
      <w:pPr>
        <w:tabs>
          <w:tab w:val="left" w:pos="1455"/>
        </w:tabs>
        <w:rPr>
          <w:rFonts w:cs="Times New Roman"/>
        </w:rPr>
      </w:pPr>
    </w:p>
    <w:p w:rsidR="00186212" w:rsidRDefault="00186212" w:rsidP="00186212">
      <w:pPr>
        <w:tabs>
          <w:tab w:val="left" w:pos="1455"/>
        </w:tabs>
        <w:rPr>
          <w:rFonts w:cs="Times New Roman"/>
        </w:rPr>
      </w:pPr>
    </w:p>
    <w:p w:rsidR="00186212" w:rsidRDefault="00186212" w:rsidP="00186212">
      <w:pPr>
        <w:tabs>
          <w:tab w:val="left" w:pos="1455"/>
        </w:tabs>
        <w:rPr>
          <w:rFonts w:cs="Times New Roman"/>
        </w:rPr>
      </w:pPr>
    </w:p>
    <w:p w:rsidR="00186212" w:rsidRDefault="00186212" w:rsidP="00186212">
      <w:pPr>
        <w:tabs>
          <w:tab w:val="left" w:pos="1455"/>
        </w:tabs>
        <w:rPr>
          <w:rFonts w:cs="Times New Roman"/>
        </w:rPr>
      </w:pPr>
    </w:p>
    <w:p w:rsidR="00186212" w:rsidRDefault="00186212" w:rsidP="00186212">
      <w:pPr>
        <w:tabs>
          <w:tab w:val="left" w:pos="1455"/>
        </w:tabs>
        <w:rPr>
          <w:rFonts w:cs="Times New Roman"/>
        </w:rPr>
      </w:pPr>
    </w:p>
    <w:p w:rsidR="00186212" w:rsidRDefault="00186212" w:rsidP="00186212">
      <w:pPr>
        <w:tabs>
          <w:tab w:val="left" w:pos="1455"/>
        </w:tabs>
        <w:rPr>
          <w:rFonts w:cs="Times New Roman"/>
        </w:rPr>
      </w:pPr>
    </w:p>
    <w:p w:rsidR="00186212" w:rsidRDefault="00186212" w:rsidP="00186212">
      <w:pPr>
        <w:tabs>
          <w:tab w:val="left" w:pos="1455"/>
        </w:tabs>
        <w:rPr>
          <w:rFonts w:cs="Times New Roman"/>
        </w:rPr>
      </w:pPr>
    </w:p>
    <w:p w:rsidR="00186212" w:rsidRDefault="00186212" w:rsidP="00186212">
      <w:pPr>
        <w:tabs>
          <w:tab w:val="left" w:pos="1455"/>
        </w:tabs>
        <w:rPr>
          <w:rFonts w:cs="Times New Roman"/>
        </w:rPr>
      </w:pPr>
    </w:p>
    <w:p w:rsidR="00186212" w:rsidRDefault="00186212" w:rsidP="00186212">
      <w:pPr>
        <w:tabs>
          <w:tab w:val="left" w:pos="1455"/>
        </w:tabs>
        <w:rPr>
          <w:rFonts w:cs="Times New Roman"/>
        </w:rPr>
      </w:pPr>
    </w:p>
    <w:p w:rsidR="00186212" w:rsidRDefault="00186212" w:rsidP="00186212">
      <w:pPr>
        <w:tabs>
          <w:tab w:val="left" w:pos="1455"/>
        </w:tabs>
        <w:rPr>
          <w:rFonts w:cs="Times New Roman"/>
        </w:rPr>
      </w:pPr>
    </w:p>
    <w:p w:rsidR="00186212" w:rsidRDefault="00186212" w:rsidP="00186212">
      <w:pPr>
        <w:tabs>
          <w:tab w:val="left" w:pos="1455"/>
        </w:tabs>
        <w:rPr>
          <w:rFonts w:cs="Times New Roman"/>
        </w:rPr>
      </w:pPr>
    </w:p>
    <w:p w:rsidR="00186212" w:rsidRDefault="00186212" w:rsidP="00186212">
      <w:pPr>
        <w:widowControl/>
        <w:suppressAutoHyphens w:val="0"/>
        <w:rPr>
          <w:rFonts w:cs="Times New Roman"/>
        </w:rPr>
        <w:sectPr w:rsidR="00186212">
          <w:pgSz w:w="11906" w:h="16838"/>
          <w:pgMar w:top="720" w:right="720" w:bottom="720" w:left="1559" w:header="709" w:footer="709" w:gutter="0"/>
          <w:cols w:space="720"/>
        </w:sectPr>
      </w:pPr>
    </w:p>
    <w:p w:rsidR="00186212" w:rsidRDefault="00186212" w:rsidP="00C57D95">
      <w:pPr>
        <w:widowControl/>
        <w:suppressAutoHyphens w:val="0"/>
        <w:rPr>
          <w:rFonts w:eastAsia="Calibri" w:cs="Times New Roman"/>
          <w:b/>
          <w:kern w:val="0"/>
          <w:sz w:val="28"/>
          <w:szCs w:val="28"/>
          <w:lang w:eastAsia="ru-RU" w:bidi="ar-SA"/>
        </w:rPr>
      </w:pPr>
      <w:proofErr w:type="spellStart"/>
      <w:r>
        <w:rPr>
          <w:rFonts w:eastAsia="Calibri" w:cs="Times New Roman"/>
          <w:b/>
          <w:kern w:val="0"/>
          <w:sz w:val="28"/>
          <w:szCs w:val="28"/>
          <w:lang w:eastAsia="ru-RU" w:bidi="ar-SA"/>
        </w:rPr>
        <w:lastRenderedPageBreak/>
        <w:t>Учебно</w:t>
      </w:r>
      <w:proofErr w:type="spellEnd"/>
      <w:r>
        <w:rPr>
          <w:rFonts w:eastAsia="Calibri" w:cs="Times New Roman"/>
          <w:b/>
          <w:kern w:val="0"/>
          <w:sz w:val="28"/>
          <w:szCs w:val="28"/>
          <w:lang w:eastAsia="ru-RU" w:bidi="ar-SA"/>
        </w:rPr>
        <w:t xml:space="preserve"> </w:t>
      </w:r>
      <w:proofErr w:type="gramStart"/>
      <w:r>
        <w:rPr>
          <w:rFonts w:eastAsia="Calibri" w:cs="Times New Roman"/>
          <w:b/>
          <w:kern w:val="0"/>
          <w:sz w:val="28"/>
          <w:szCs w:val="28"/>
          <w:lang w:eastAsia="ru-RU" w:bidi="ar-SA"/>
        </w:rPr>
        <w:t>-м</w:t>
      </w:r>
      <w:proofErr w:type="gramEnd"/>
      <w:r>
        <w:rPr>
          <w:rFonts w:eastAsia="Calibri" w:cs="Times New Roman"/>
          <w:b/>
          <w:kern w:val="0"/>
          <w:sz w:val="28"/>
          <w:szCs w:val="28"/>
          <w:lang w:eastAsia="ru-RU" w:bidi="ar-SA"/>
        </w:rPr>
        <w:t>етодическое обеспечение.</w:t>
      </w:r>
    </w:p>
    <w:p w:rsidR="00186212" w:rsidRDefault="00186212" w:rsidP="00186212">
      <w:pPr>
        <w:widowControl/>
        <w:suppressAutoHyphens w:val="0"/>
        <w:jc w:val="center"/>
        <w:rPr>
          <w:rFonts w:eastAsia="Calibri" w:cs="Times New Roman"/>
          <w:b/>
          <w:kern w:val="0"/>
          <w:sz w:val="28"/>
          <w:szCs w:val="28"/>
          <w:lang w:eastAsia="ru-RU" w:bidi="ar-SA"/>
        </w:rPr>
      </w:pPr>
    </w:p>
    <w:p w:rsidR="00186212" w:rsidRDefault="00186212" w:rsidP="00186212">
      <w:pPr>
        <w:numPr>
          <w:ilvl w:val="0"/>
          <w:numId w:val="8"/>
        </w:numPr>
      </w:pPr>
      <w:r>
        <w:t xml:space="preserve"> Коровина В.Я. и др. Литература: Учебник-хрестоматия для 6 класса: в 2 ч. – М: Просвещение, 2010. </w:t>
      </w:r>
    </w:p>
    <w:p w:rsidR="00186212" w:rsidRDefault="00186212" w:rsidP="00186212">
      <w:pPr>
        <w:widowControl/>
        <w:numPr>
          <w:ilvl w:val="0"/>
          <w:numId w:val="8"/>
        </w:numPr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Программы общеобразовательных учреждений. Литература 5-11 классы под ред. В.Я.Коровиной. М.: Просвещение, 2009</w:t>
      </w:r>
    </w:p>
    <w:p w:rsidR="00186212" w:rsidRDefault="00186212" w:rsidP="00186212">
      <w:pPr>
        <w:numPr>
          <w:ilvl w:val="0"/>
          <w:numId w:val="8"/>
        </w:numPr>
      </w:pPr>
      <w:r>
        <w:t xml:space="preserve">Коровина В.Я., </w:t>
      </w:r>
      <w:proofErr w:type="spellStart"/>
      <w:r>
        <w:t>Збарский</w:t>
      </w:r>
      <w:proofErr w:type="spellEnd"/>
      <w:r>
        <w:t xml:space="preserve"> И.С. Литература: Методические советы: 6 класс. - М.: Просвещение, 2006.</w:t>
      </w:r>
    </w:p>
    <w:p w:rsidR="00186212" w:rsidRDefault="00186212" w:rsidP="00186212">
      <w:pPr>
        <w:numPr>
          <w:ilvl w:val="0"/>
          <w:numId w:val="8"/>
        </w:numPr>
      </w:pPr>
      <w:r>
        <w:t>Фонохрестоматия для учебника литературы 6 класс (Мультимедийные пособия)</w:t>
      </w:r>
    </w:p>
    <w:p w:rsidR="00186212" w:rsidRDefault="00186212" w:rsidP="00186212">
      <w:pPr>
        <w:numPr>
          <w:ilvl w:val="0"/>
          <w:numId w:val="8"/>
        </w:numPr>
      </w:pPr>
      <w:r>
        <w:t xml:space="preserve">Уроки литературы в 6 классе. Издательство Кирилла и </w:t>
      </w:r>
      <w:proofErr w:type="spellStart"/>
      <w:r>
        <w:t>Мефодия</w:t>
      </w:r>
      <w:proofErr w:type="spellEnd"/>
      <w:r>
        <w:t xml:space="preserve"> (</w:t>
      </w:r>
      <w:proofErr w:type="spellStart"/>
      <w:r>
        <w:t>Мультимедийные</w:t>
      </w:r>
      <w:proofErr w:type="spellEnd"/>
      <w:r>
        <w:t xml:space="preserve"> пособия).</w:t>
      </w:r>
    </w:p>
    <w:p w:rsidR="00186212" w:rsidRDefault="00186212" w:rsidP="00186212">
      <w:pPr>
        <w:numPr>
          <w:ilvl w:val="0"/>
          <w:numId w:val="8"/>
        </w:numPr>
      </w:pPr>
      <w:proofErr w:type="spellStart"/>
      <w:r>
        <w:t>ЦОРы</w:t>
      </w:r>
      <w:proofErr w:type="spellEnd"/>
      <w:r>
        <w:t xml:space="preserve"> Сети Интернет</w:t>
      </w:r>
    </w:p>
    <w:p w:rsidR="00186212" w:rsidRDefault="00186212" w:rsidP="00186212">
      <w:pPr>
        <w:numPr>
          <w:ilvl w:val="0"/>
          <w:numId w:val="8"/>
        </w:numPr>
      </w:pPr>
      <w:r>
        <w:t>Мультимедийные презентации.</w:t>
      </w:r>
    </w:p>
    <w:p w:rsidR="00186212" w:rsidRDefault="00186212" w:rsidP="00186212">
      <w:pPr>
        <w:numPr>
          <w:ilvl w:val="0"/>
          <w:numId w:val="8"/>
        </w:numPr>
      </w:pPr>
      <w:r>
        <w:t>Тимофеев Л.И., Тураев СВ. Краткий словарь ли</w:t>
      </w:r>
      <w:r>
        <w:softHyphen/>
        <w:t>тературоведческих терминов. М.: Просвещение, 2001</w:t>
      </w:r>
    </w:p>
    <w:p w:rsidR="00186212" w:rsidRDefault="00186212" w:rsidP="00186212">
      <w:pPr>
        <w:numPr>
          <w:ilvl w:val="0"/>
          <w:numId w:val="8"/>
        </w:numPr>
      </w:pPr>
      <w:r>
        <w:t>Альбомы иллюстраций к произведениям.</w:t>
      </w:r>
    </w:p>
    <w:p w:rsidR="00186212" w:rsidRDefault="00186212" w:rsidP="00186212"/>
    <w:p w:rsidR="00186212" w:rsidRDefault="00186212" w:rsidP="00186212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 xml:space="preserve">.  </w:t>
      </w:r>
      <w:r>
        <w:rPr>
          <w:rFonts w:cs="Times New Roman"/>
          <w:b/>
          <w:sz w:val="28"/>
          <w:szCs w:val="28"/>
        </w:rPr>
        <w:t>Список литературы</w:t>
      </w:r>
    </w:p>
    <w:p w:rsidR="00186212" w:rsidRDefault="00186212" w:rsidP="00186212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</w:p>
    <w:p w:rsidR="00186212" w:rsidRDefault="00186212" w:rsidP="00186212">
      <w:pPr>
        <w:rPr>
          <w:rFonts w:cs="Times New Roman"/>
        </w:rPr>
      </w:pPr>
      <w:r>
        <w:rPr>
          <w:rFonts w:cs="Times New Roman"/>
        </w:rPr>
        <w:t>1. Универсальные поурочные разработки по литературе. 6 кл</w:t>
      </w:r>
      <w:r w:rsidR="009060FB">
        <w:rPr>
          <w:rFonts w:cs="Times New Roman"/>
        </w:rPr>
        <w:t>асс. Н.В. Егорова.- М</w:t>
      </w:r>
      <w:proofErr w:type="gramStart"/>
      <w:r w:rsidR="009060FB">
        <w:rPr>
          <w:rFonts w:cs="Times New Roman"/>
        </w:rPr>
        <w:t>:В</w:t>
      </w:r>
      <w:proofErr w:type="gramEnd"/>
      <w:r w:rsidR="009060FB">
        <w:rPr>
          <w:rFonts w:cs="Times New Roman"/>
        </w:rPr>
        <w:t>АКО, 2014</w:t>
      </w:r>
      <w:r>
        <w:rPr>
          <w:rFonts w:cs="Times New Roman"/>
        </w:rPr>
        <w:t>.</w:t>
      </w:r>
    </w:p>
    <w:p w:rsidR="00186212" w:rsidRDefault="00186212" w:rsidP="00186212">
      <w:pPr>
        <w:rPr>
          <w:rFonts w:cs="Times New Roman"/>
        </w:rPr>
      </w:pPr>
      <w:r>
        <w:rPr>
          <w:rFonts w:cs="Times New Roman"/>
        </w:rPr>
        <w:t xml:space="preserve">2. </w:t>
      </w:r>
      <w:proofErr w:type="spellStart"/>
      <w:r>
        <w:rPr>
          <w:rFonts w:cs="Times New Roman"/>
        </w:rPr>
        <w:t>В.П.Полухина</w:t>
      </w:r>
      <w:proofErr w:type="spellEnd"/>
      <w:r>
        <w:rPr>
          <w:rFonts w:cs="Times New Roman"/>
        </w:rPr>
        <w:t xml:space="preserve"> Литература.  6 класс. Методические советы. 5-</w:t>
      </w:r>
      <w:r w:rsidR="009060FB">
        <w:rPr>
          <w:rFonts w:cs="Times New Roman"/>
        </w:rPr>
        <w:t>е издание – М: Просвещение, 2015</w:t>
      </w:r>
    </w:p>
    <w:p w:rsidR="00186212" w:rsidRDefault="00186212" w:rsidP="00186212">
      <w:pPr>
        <w:ind w:right="-334"/>
        <w:rPr>
          <w:rFonts w:cs="Times New Roman"/>
        </w:rPr>
      </w:pPr>
      <w:r>
        <w:rPr>
          <w:rFonts w:cs="Times New Roman"/>
        </w:rPr>
        <w:t>3. Конспекты уроков для учителя литературы. 6 – 10 классы. Авторы: В.Ю.Антышева, Н.А.Айрапетова, И.Ф.Бородина, И.А.Виноградов и др.- М.: Г</w:t>
      </w:r>
      <w:r w:rsidR="009060FB">
        <w:rPr>
          <w:rFonts w:cs="Times New Roman"/>
        </w:rPr>
        <w:t>уманист. Изд. Центр ВЛАДОС, 2014</w:t>
      </w:r>
    </w:p>
    <w:p w:rsidR="00186212" w:rsidRDefault="00186212" w:rsidP="00186212">
      <w:pPr>
        <w:rPr>
          <w:rFonts w:cs="Times New Roman"/>
        </w:rPr>
      </w:pPr>
      <w:r>
        <w:rPr>
          <w:rFonts w:cs="Times New Roman"/>
        </w:rPr>
        <w:t xml:space="preserve">4. </w:t>
      </w:r>
      <w:proofErr w:type="spellStart"/>
      <w:r>
        <w:rPr>
          <w:rFonts w:cs="Times New Roman"/>
        </w:rPr>
        <w:t>Т.А.Калганова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Н.Ю.Плавинская</w:t>
      </w:r>
      <w:proofErr w:type="spellEnd"/>
      <w:r>
        <w:rPr>
          <w:rFonts w:cs="Times New Roman"/>
        </w:rPr>
        <w:t>. Литература. 6 класс. Сборник упражнений.- М: Просвещение, 2012</w:t>
      </w:r>
    </w:p>
    <w:p w:rsidR="00186212" w:rsidRDefault="00186212" w:rsidP="00186212">
      <w:pPr>
        <w:rPr>
          <w:rFonts w:cs="Times New Roman"/>
        </w:rPr>
      </w:pPr>
      <w:r>
        <w:rPr>
          <w:rFonts w:cs="Times New Roman"/>
        </w:rPr>
        <w:t xml:space="preserve">5. </w:t>
      </w:r>
      <w:proofErr w:type="spellStart"/>
      <w:r>
        <w:rPr>
          <w:rFonts w:cs="Times New Roman"/>
        </w:rPr>
        <w:t>В.П.Полухина</w:t>
      </w:r>
      <w:proofErr w:type="spellEnd"/>
      <w:r>
        <w:rPr>
          <w:rFonts w:cs="Times New Roman"/>
        </w:rPr>
        <w:t>. Читаем, думаем, спорим…  Дидактические материалы по литератур</w:t>
      </w:r>
      <w:r w:rsidR="009060FB">
        <w:rPr>
          <w:rFonts w:cs="Times New Roman"/>
        </w:rPr>
        <w:t>е. 5 класс</w:t>
      </w:r>
      <w:proofErr w:type="gramStart"/>
      <w:r w:rsidR="009060FB">
        <w:rPr>
          <w:rFonts w:cs="Times New Roman"/>
        </w:rPr>
        <w:t>.-</w:t>
      </w:r>
      <w:proofErr w:type="gramEnd"/>
      <w:r w:rsidR="009060FB">
        <w:rPr>
          <w:rFonts w:cs="Times New Roman"/>
        </w:rPr>
        <w:t>М: Просвещение, 2013</w:t>
      </w:r>
    </w:p>
    <w:p w:rsidR="00186212" w:rsidRDefault="00186212" w:rsidP="00186212">
      <w:pPr>
        <w:rPr>
          <w:rFonts w:cs="Times New Roman"/>
        </w:rPr>
      </w:pPr>
      <w:r>
        <w:rPr>
          <w:rFonts w:cs="Times New Roman"/>
        </w:rPr>
        <w:t xml:space="preserve">6.  Ю.В.Лебедев. Духовные истоки русской классики. Поэзия 19 века. Историко-литературные </w:t>
      </w:r>
      <w:r w:rsidR="009060FB">
        <w:rPr>
          <w:rFonts w:cs="Times New Roman"/>
        </w:rPr>
        <w:t>очерки. – М: Классик Стиль,  201</w:t>
      </w:r>
      <w:r>
        <w:rPr>
          <w:rFonts w:cs="Times New Roman"/>
        </w:rPr>
        <w:t>5</w:t>
      </w:r>
    </w:p>
    <w:p w:rsidR="00186212" w:rsidRDefault="00186212" w:rsidP="00186212">
      <w:pPr>
        <w:rPr>
          <w:rFonts w:cs="Times New Roman"/>
        </w:rPr>
      </w:pPr>
      <w:r>
        <w:rPr>
          <w:rFonts w:cs="Times New Roman"/>
        </w:rPr>
        <w:t xml:space="preserve">7. Н.Е.Смирнова, Н.Н. </w:t>
      </w:r>
      <w:proofErr w:type="spellStart"/>
      <w:r>
        <w:rPr>
          <w:rFonts w:cs="Times New Roman"/>
        </w:rPr>
        <w:t>Ципенко</w:t>
      </w:r>
      <w:proofErr w:type="spellEnd"/>
      <w:r>
        <w:rPr>
          <w:rFonts w:cs="Times New Roman"/>
        </w:rPr>
        <w:t>. Литература. Русские и зарубежные произведения. Игровые уроки. 5 – 6 классы. - М «Издательство НЦ ЭНАС»</w:t>
      </w:r>
      <w:r w:rsidR="009060FB">
        <w:rPr>
          <w:rFonts w:cs="Times New Roman"/>
        </w:rPr>
        <w:t>, 2012</w:t>
      </w:r>
      <w:bookmarkStart w:id="0" w:name="_GoBack"/>
      <w:bookmarkEnd w:id="0"/>
    </w:p>
    <w:p w:rsidR="00186212" w:rsidRDefault="00186212" w:rsidP="00186212">
      <w:pPr>
        <w:widowControl/>
        <w:rPr>
          <w:rFonts w:eastAsia="Times New Roman" w:cs="Times New Roman"/>
          <w:kern w:val="0"/>
          <w:lang w:val="en-US" w:eastAsia="ar-SA" w:bidi="ar-SA"/>
        </w:rPr>
      </w:pPr>
    </w:p>
    <w:p w:rsidR="00186212" w:rsidRDefault="00186212" w:rsidP="00186212">
      <w:pPr>
        <w:widowControl/>
        <w:rPr>
          <w:rFonts w:eastAsia="Times New Roman" w:cs="Times New Roman"/>
          <w:kern w:val="0"/>
          <w:lang w:val="en-US" w:eastAsia="ar-SA" w:bidi="ar-SA"/>
        </w:rPr>
      </w:pPr>
    </w:p>
    <w:p w:rsidR="00BB590D" w:rsidRDefault="00BB590D"/>
    <w:sectPr w:rsidR="00BB590D" w:rsidSect="00BB5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6673"/>
    <w:multiLevelType w:val="hybridMultilevel"/>
    <w:tmpl w:val="4FF2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196C9A"/>
    <w:multiLevelType w:val="hybridMultilevel"/>
    <w:tmpl w:val="634A91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1936111"/>
    <w:multiLevelType w:val="hybridMultilevel"/>
    <w:tmpl w:val="459267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F307048"/>
    <w:multiLevelType w:val="hybridMultilevel"/>
    <w:tmpl w:val="A6EC4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EE2224"/>
    <w:multiLevelType w:val="hybridMultilevel"/>
    <w:tmpl w:val="0950A3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2311F1B"/>
    <w:multiLevelType w:val="hybridMultilevel"/>
    <w:tmpl w:val="E69EFD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36404A1"/>
    <w:multiLevelType w:val="hybridMultilevel"/>
    <w:tmpl w:val="9F306B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6212"/>
    <w:rsid w:val="00186212"/>
    <w:rsid w:val="004D3CAA"/>
    <w:rsid w:val="009060FB"/>
    <w:rsid w:val="00937C49"/>
    <w:rsid w:val="009A4A51"/>
    <w:rsid w:val="00BB590D"/>
    <w:rsid w:val="00C43430"/>
    <w:rsid w:val="00C57D95"/>
    <w:rsid w:val="00F94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212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862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186212"/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paragraph" w:styleId="a5">
    <w:name w:val="footer"/>
    <w:basedOn w:val="a"/>
    <w:link w:val="a6"/>
    <w:uiPriority w:val="99"/>
    <w:semiHidden/>
    <w:unhideWhenUsed/>
    <w:rsid w:val="001862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6212"/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paragraph" w:styleId="a7">
    <w:name w:val="No Spacing"/>
    <w:uiPriority w:val="1"/>
    <w:qFormat/>
    <w:rsid w:val="00186212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186212"/>
    <w:pPr>
      <w:ind w:left="720"/>
      <w:contextualSpacing/>
    </w:pPr>
    <w:rPr>
      <w:rFonts w:cs="Mangal"/>
      <w:szCs w:val="21"/>
    </w:rPr>
  </w:style>
  <w:style w:type="paragraph" w:customStyle="1" w:styleId="1">
    <w:name w:val="Абзац списка1"/>
    <w:basedOn w:val="a"/>
    <w:rsid w:val="00186212"/>
    <w:pPr>
      <w:widowControl/>
      <w:suppressAutoHyphens w:val="0"/>
      <w:ind w:left="720"/>
    </w:pPr>
    <w:rPr>
      <w:rFonts w:eastAsia="Calibri" w:cs="Times New Roman"/>
      <w:kern w:val="0"/>
      <w:lang w:eastAsia="ru-RU" w:bidi="ar-SA"/>
    </w:rPr>
  </w:style>
  <w:style w:type="paragraph" w:customStyle="1" w:styleId="Style12">
    <w:name w:val="Style12"/>
    <w:basedOn w:val="a"/>
    <w:rsid w:val="00186212"/>
    <w:pPr>
      <w:suppressAutoHyphens w:val="0"/>
      <w:autoSpaceDE w:val="0"/>
      <w:autoSpaceDN w:val="0"/>
      <w:adjustRightInd w:val="0"/>
      <w:spacing w:line="269" w:lineRule="exact"/>
    </w:pPr>
    <w:rPr>
      <w:rFonts w:eastAsia="Times New Roman" w:cs="Times New Roman"/>
      <w:kern w:val="0"/>
      <w:lang w:eastAsia="ru-RU" w:bidi="ar-SA"/>
    </w:rPr>
  </w:style>
  <w:style w:type="paragraph" w:customStyle="1" w:styleId="Style2">
    <w:name w:val="Style2"/>
    <w:basedOn w:val="a"/>
    <w:uiPriority w:val="99"/>
    <w:rsid w:val="00186212"/>
    <w:pPr>
      <w:suppressAutoHyphens w:val="0"/>
      <w:autoSpaceDE w:val="0"/>
      <w:autoSpaceDN w:val="0"/>
      <w:adjustRightInd w:val="0"/>
    </w:pPr>
    <w:rPr>
      <w:rFonts w:eastAsia="Times New Roman" w:cs="Times New Roman"/>
      <w:kern w:val="0"/>
      <w:lang w:eastAsia="ru-RU" w:bidi="ar-SA"/>
    </w:rPr>
  </w:style>
  <w:style w:type="character" w:customStyle="1" w:styleId="FontStyle21">
    <w:name w:val="Font Style21"/>
    <w:rsid w:val="00186212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rsid w:val="0018621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">
    <w:name w:val="Font Style12"/>
    <w:uiPriority w:val="99"/>
    <w:rsid w:val="00186212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3">
    <w:name w:val="Font Style13"/>
    <w:uiPriority w:val="99"/>
    <w:rsid w:val="00186212"/>
    <w:rPr>
      <w:rFonts w:ascii="Times New Roman" w:hAnsi="Times New Roman" w:cs="Times New Roman" w:hint="default"/>
      <w:sz w:val="20"/>
      <w:szCs w:val="20"/>
    </w:rPr>
  </w:style>
  <w:style w:type="table" w:styleId="a9">
    <w:name w:val="Table Grid"/>
    <w:basedOn w:val="a1"/>
    <w:rsid w:val="00186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2">
    <w:name w:val="Medium Shading 1 Accent 2"/>
    <w:basedOn w:val="a1"/>
    <w:uiPriority w:val="63"/>
    <w:rsid w:val="0018621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5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5925</Words>
  <Characters>33775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39621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</dc:creator>
  <cp:keywords/>
  <dc:description/>
  <cp:lastModifiedBy>sl</cp:lastModifiedBy>
  <cp:revision>10</cp:revision>
  <dcterms:created xsi:type="dcterms:W3CDTF">2016-09-21T09:53:00Z</dcterms:created>
  <dcterms:modified xsi:type="dcterms:W3CDTF">2016-10-21T12:20:00Z</dcterms:modified>
</cp:coreProperties>
</file>